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9A6254" w14:textId="77777777" w:rsidR="004E4157" w:rsidRDefault="004E4157">
      <w:pPr>
        <w:rPr>
          <w:rFonts w:hint="eastAsia"/>
          <w:sz w:val="28"/>
          <w:szCs w:val="28"/>
          <w:u w:val="single"/>
        </w:rPr>
      </w:pPr>
    </w:p>
    <w:p w14:paraId="735F5184" w14:textId="77777777" w:rsidR="004E4157" w:rsidRDefault="004E4157">
      <w:pPr>
        <w:rPr>
          <w:sz w:val="28"/>
          <w:szCs w:val="28"/>
          <w:u w:val="single"/>
        </w:rPr>
      </w:pPr>
    </w:p>
    <w:p w14:paraId="1DBB2DB9" w14:textId="77777777" w:rsidR="004E4157" w:rsidRDefault="004E4157">
      <w:pPr>
        <w:rPr>
          <w:sz w:val="28"/>
          <w:szCs w:val="28"/>
          <w:u w:val="single"/>
        </w:rPr>
      </w:pPr>
    </w:p>
    <w:p w14:paraId="30D5D9B1" w14:textId="77777777" w:rsidR="004E4157" w:rsidRDefault="004E4157">
      <w:pPr>
        <w:rPr>
          <w:sz w:val="28"/>
          <w:szCs w:val="28"/>
        </w:rPr>
      </w:pPr>
    </w:p>
    <w:p w14:paraId="170D19B8" w14:textId="77777777" w:rsidR="004E4157" w:rsidRDefault="004E4157">
      <w:pPr>
        <w:rPr>
          <w:sz w:val="28"/>
          <w:szCs w:val="28"/>
        </w:rPr>
      </w:pPr>
    </w:p>
    <w:p w14:paraId="6CA06715" w14:textId="77777777" w:rsidR="004E4157" w:rsidRDefault="0038704D">
      <w:pPr>
        <w:spacing w:beforeLines="50" w:before="120"/>
        <w:jc w:val="center"/>
        <w:rPr>
          <w:rFonts w:eastAsia="方正小标宋简体"/>
          <w:sz w:val="48"/>
          <w:szCs w:val="18"/>
        </w:rPr>
      </w:pPr>
      <w:r>
        <w:rPr>
          <w:rFonts w:eastAsia="方正小标宋简体" w:hint="eastAsia"/>
          <w:sz w:val="48"/>
          <w:szCs w:val="18"/>
        </w:rPr>
        <w:t>西北农林科技大学直聘副高教师</w:t>
      </w:r>
    </w:p>
    <w:p w14:paraId="609F7628" w14:textId="77777777" w:rsidR="004E4157" w:rsidRDefault="0038704D">
      <w:pPr>
        <w:spacing w:beforeLines="50" w:before="120"/>
        <w:jc w:val="center"/>
        <w:rPr>
          <w:rFonts w:ascii="黑体" w:eastAsia="黑体"/>
          <w:sz w:val="40"/>
          <w:szCs w:val="40"/>
        </w:rPr>
      </w:pPr>
      <w:r>
        <w:rPr>
          <w:rFonts w:eastAsia="方正小标宋简体" w:hint="eastAsia"/>
          <w:sz w:val="48"/>
          <w:szCs w:val="18"/>
        </w:rPr>
        <w:t>聘期考核表</w:t>
      </w:r>
    </w:p>
    <w:p w14:paraId="6084BB2A" w14:textId="77777777" w:rsidR="004E4157" w:rsidRDefault="004E4157">
      <w:pPr>
        <w:jc w:val="center"/>
        <w:rPr>
          <w:rFonts w:ascii="黑体" w:eastAsia="黑体"/>
          <w:sz w:val="44"/>
          <w:szCs w:val="44"/>
        </w:rPr>
      </w:pPr>
    </w:p>
    <w:p w14:paraId="5F0D23E8" w14:textId="77777777" w:rsidR="004E4157" w:rsidRDefault="004E4157">
      <w:pPr>
        <w:rPr>
          <w:sz w:val="28"/>
          <w:szCs w:val="28"/>
        </w:rPr>
      </w:pPr>
    </w:p>
    <w:p w14:paraId="16275978" w14:textId="77777777" w:rsidR="004E4157" w:rsidRDefault="004E4157">
      <w:pPr>
        <w:rPr>
          <w:sz w:val="28"/>
          <w:szCs w:val="28"/>
        </w:rPr>
      </w:pPr>
    </w:p>
    <w:p w14:paraId="7EA0106E" w14:textId="77777777" w:rsidR="004E4157" w:rsidRDefault="004E4157">
      <w:pPr>
        <w:rPr>
          <w:sz w:val="28"/>
          <w:szCs w:val="28"/>
        </w:rPr>
      </w:pPr>
    </w:p>
    <w:p w14:paraId="5DA342DF" w14:textId="77777777" w:rsidR="004E4157" w:rsidRDefault="004E4157">
      <w:pPr>
        <w:rPr>
          <w:sz w:val="28"/>
          <w:szCs w:val="28"/>
        </w:rPr>
      </w:pPr>
    </w:p>
    <w:tbl>
      <w:tblPr>
        <w:tblW w:w="5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7"/>
        <w:gridCol w:w="3302"/>
      </w:tblGrid>
      <w:tr w:rsidR="004E4157" w14:paraId="51CC192B" w14:textId="77777777">
        <w:trPr>
          <w:jc w:val="center"/>
        </w:trPr>
        <w:tc>
          <w:tcPr>
            <w:tcW w:w="2527" w:type="dxa"/>
            <w:tcBorders>
              <w:top w:val="nil"/>
              <w:left w:val="nil"/>
              <w:bottom w:val="nil"/>
              <w:right w:val="nil"/>
            </w:tcBorders>
            <w:vAlign w:val="bottom"/>
          </w:tcPr>
          <w:p w14:paraId="5B49490A" w14:textId="77777777" w:rsidR="004E4157" w:rsidRDefault="0038704D">
            <w:pPr>
              <w:spacing w:line="560" w:lineRule="exact"/>
              <w:jc w:val="center"/>
              <w:rPr>
                <w:rFonts w:ascii="仿宋" w:eastAsia="仿宋" w:hAnsi="仿宋"/>
                <w:bCs/>
                <w:sz w:val="32"/>
                <w:szCs w:val="32"/>
              </w:rPr>
            </w:pPr>
            <w:r>
              <w:rPr>
                <w:rFonts w:ascii="仿宋" w:eastAsia="仿宋" w:hAnsi="仿宋" w:hint="eastAsia"/>
                <w:bCs/>
                <w:sz w:val="32"/>
                <w:szCs w:val="32"/>
              </w:rPr>
              <w:t>姓    名：</w:t>
            </w:r>
          </w:p>
        </w:tc>
        <w:tc>
          <w:tcPr>
            <w:tcW w:w="3302" w:type="dxa"/>
            <w:tcBorders>
              <w:top w:val="nil"/>
              <w:left w:val="nil"/>
              <w:right w:val="nil"/>
            </w:tcBorders>
            <w:vAlign w:val="bottom"/>
          </w:tcPr>
          <w:p w14:paraId="2583F148" w14:textId="77777777" w:rsidR="004E4157" w:rsidRDefault="0038704D">
            <w:pPr>
              <w:spacing w:line="560" w:lineRule="exact"/>
              <w:jc w:val="center"/>
              <w:rPr>
                <w:rFonts w:ascii="仿宋" w:eastAsia="仿宋" w:hAnsi="仿宋"/>
                <w:bCs/>
                <w:sz w:val="32"/>
                <w:szCs w:val="32"/>
              </w:rPr>
            </w:pPr>
            <w:r>
              <w:rPr>
                <w:rFonts w:ascii="仿宋" w:eastAsia="仿宋" w:hAnsi="仿宋" w:hint="eastAsia"/>
                <w:bCs/>
                <w:sz w:val="32"/>
                <w:szCs w:val="32"/>
              </w:rPr>
              <w:t>刘宝龙</w:t>
            </w:r>
          </w:p>
        </w:tc>
      </w:tr>
      <w:tr w:rsidR="004E4157" w14:paraId="32D2C81A" w14:textId="77777777">
        <w:trPr>
          <w:jc w:val="center"/>
        </w:trPr>
        <w:tc>
          <w:tcPr>
            <w:tcW w:w="2527" w:type="dxa"/>
            <w:tcBorders>
              <w:top w:val="nil"/>
              <w:left w:val="nil"/>
              <w:bottom w:val="nil"/>
              <w:right w:val="nil"/>
            </w:tcBorders>
            <w:vAlign w:val="bottom"/>
          </w:tcPr>
          <w:p w14:paraId="1DEE6170" w14:textId="77777777" w:rsidR="004E4157" w:rsidRDefault="0038704D">
            <w:pPr>
              <w:spacing w:line="560" w:lineRule="exact"/>
              <w:jc w:val="center"/>
              <w:rPr>
                <w:rFonts w:ascii="仿宋" w:eastAsia="仿宋" w:hAnsi="仿宋"/>
                <w:bCs/>
                <w:sz w:val="32"/>
                <w:szCs w:val="32"/>
              </w:rPr>
            </w:pPr>
            <w:r>
              <w:rPr>
                <w:rFonts w:ascii="仿宋" w:eastAsia="仿宋" w:hAnsi="仿宋" w:hint="eastAsia"/>
                <w:bCs/>
                <w:spacing w:val="56"/>
                <w:sz w:val="32"/>
                <w:szCs w:val="32"/>
              </w:rPr>
              <w:t>职工号</w:t>
            </w:r>
            <w:r>
              <w:rPr>
                <w:rFonts w:ascii="仿宋" w:eastAsia="仿宋" w:hAnsi="仿宋" w:hint="eastAsia"/>
                <w:bCs/>
                <w:sz w:val="32"/>
                <w:szCs w:val="32"/>
              </w:rPr>
              <w:t>：</w:t>
            </w:r>
          </w:p>
        </w:tc>
        <w:tc>
          <w:tcPr>
            <w:tcW w:w="3302" w:type="dxa"/>
            <w:tcBorders>
              <w:top w:val="nil"/>
              <w:left w:val="nil"/>
              <w:right w:val="nil"/>
            </w:tcBorders>
            <w:vAlign w:val="bottom"/>
          </w:tcPr>
          <w:p w14:paraId="5D1CBEDB" w14:textId="77777777" w:rsidR="004E4157" w:rsidRDefault="0038704D">
            <w:pPr>
              <w:spacing w:line="560" w:lineRule="exact"/>
              <w:jc w:val="center"/>
              <w:rPr>
                <w:rFonts w:ascii="仿宋" w:eastAsia="仿宋" w:hAnsi="仿宋"/>
                <w:bCs/>
                <w:sz w:val="32"/>
                <w:szCs w:val="32"/>
              </w:rPr>
            </w:pPr>
            <w:r>
              <w:rPr>
                <w:rFonts w:ascii="仿宋" w:eastAsia="仿宋" w:hAnsi="仿宋" w:hint="eastAsia"/>
                <w:bCs/>
                <w:sz w:val="32"/>
                <w:szCs w:val="32"/>
              </w:rPr>
              <w:t>2023110172</w:t>
            </w:r>
          </w:p>
        </w:tc>
      </w:tr>
      <w:tr w:rsidR="004E4157" w14:paraId="55475008" w14:textId="77777777">
        <w:trPr>
          <w:jc w:val="center"/>
        </w:trPr>
        <w:tc>
          <w:tcPr>
            <w:tcW w:w="2527" w:type="dxa"/>
            <w:tcBorders>
              <w:top w:val="nil"/>
              <w:left w:val="nil"/>
              <w:bottom w:val="nil"/>
              <w:right w:val="nil"/>
            </w:tcBorders>
            <w:vAlign w:val="bottom"/>
          </w:tcPr>
          <w:p w14:paraId="5B53608A" w14:textId="77777777" w:rsidR="004E4157" w:rsidRDefault="0038704D">
            <w:pPr>
              <w:spacing w:line="560" w:lineRule="exact"/>
              <w:jc w:val="center"/>
              <w:rPr>
                <w:rFonts w:ascii="仿宋" w:eastAsia="仿宋" w:hAnsi="仿宋"/>
                <w:bCs/>
                <w:sz w:val="32"/>
                <w:szCs w:val="32"/>
              </w:rPr>
            </w:pPr>
            <w:r>
              <w:rPr>
                <w:rFonts w:ascii="仿宋" w:eastAsia="仿宋" w:hAnsi="仿宋" w:hint="eastAsia"/>
                <w:bCs/>
                <w:sz w:val="32"/>
                <w:szCs w:val="32"/>
              </w:rPr>
              <w:t>所在单位：</w:t>
            </w:r>
          </w:p>
        </w:tc>
        <w:tc>
          <w:tcPr>
            <w:tcW w:w="3302" w:type="dxa"/>
            <w:tcBorders>
              <w:left w:val="nil"/>
              <w:right w:val="nil"/>
            </w:tcBorders>
            <w:vAlign w:val="bottom"/>
          </w:tcPr>
          <w:p w14:paraId="28AB78D5" w14:textId="77777777" w:rsidR="004E4157" w:rsidRDefault="0038704D">
            <w:pPr>
              <w:spacing w:line="560" w:lineRule="exact"/>
              <w:jc w:val="center"/>
              <w:rPr>
                <w:rFonts w:ascii="仿宋" w:eastAsia="仿宋" w:hAnsi="仿宋"/>
                <w:bCs/>
                <w:sz w:val="32"/>
                <w:szCs w:val="32"/>
              </w:rPr>
            </w:pPr>
            <w:r>
              <w:rPr>
                <w:rFonts w:ascii="仿宋" w:eastAsia="仿宋" w:hAnsi="仿宋" w:hint="eastAsia"/>
                <w:bCs/>
                <w:sz w:val="32"/>
                <w:szCs w:val="32"/>
              </w:rPr>
              <w:t>动物科技学院</w:t>
            </w:r>
          </w:p>
        </w:tc>
      </w:tr>
      <w:tr w:rsidR="004E4157" w14:paraId="7216AA01" w14:textId="77777777">
        <w:trPr>
          <w:jc w:val="center"/>
        </w:trPr>
        <w:tc>
          <w:tcPr>
            <w:tcW w:w="2527" w:type="dxa"/>
            <w:tcBorders>
              <w:top w:val="nil"/>
              <w:left w:val="nil"/>
              <w:bottom w:val="nil"/>
              <w:right w:val="nil"/>
            </w:tcBorders>
            <w:vAlign w:val="bottom"/>
          </w:tcPr>
          <w:p w14:paraId="2BD615C7" w14:textId="77777777" w:rsidR="004E4157" w:rsidRDefault="0038704D">
            <w:pPr>
              <w:spacing w:line="560" w:lineRule="exact"/>
              <w:jc w:val="center"/>
              <w:rPr>
                <w:rFonts w:ascii="仿宋" w:eastAsia="仿宋" w:hAnsi="仿宋"/>
                <w:bCs/>
                <w:sz w:val="32"/>
                <w:szCs w:val="32"/>
              </w:rPr>
            </w:pPr>
            <w:r>
              <w:rPr>
                <w:rFonts w:ascii="仿宋" w:eastAsia="仿宋" w:hAnsi="仿宋" w:hint="eastAsia"/>
                <w:bCs/>
                <w:sz w:val="32"/>
                <w:szCs w:val="32"/>
              </w:rPr>
              <w:t>填表日期：</w:t>
            </w:r>
          </w:p>
        </w:tc>
        <w:tc>
          <w:tcPr>
            <w:tcW w:w="3302" w:type="dxa"/>
            <w:tcBorders>
              <w:left w:val="nil"/>
              <w:right w:val="nil"/>
            </w:tcBorders>
            <w:vAlign w:val="bottom"/>
          </w:tcPr>
          <w:p w14:paraId="4F0E4916" w14:textId="77777777" w:rsidR="004E4157" w:rsidRDefault="0038704D">
            <w:pPr>
              <w:spacing w:line="560" w:lineRule="exact"/>
              <w:jc w:val="center"/>
              <w:rPr>
                <w:rFonts w:ascii="仿宋" w:eastAsia="仿宋" w:hAnsi="仿宋"/>
                <w:bCs/>
                <w:sz w:val="32"/>
                <w:szCs w:val="32"/>
              </w:rPr>
            </w:pPr>
            <w:r>
              <w:rPr>
                <w:rFonts w:ascii="仿宋" w:eastAsia="仿宋" w:hAnsi="仿宋" w:hint="eastAsia"/>
                <w:bCs/>
                <w:sz w:val="32"/>
                <w:szCs w:val="32"/>
              </w:rPr>
              <w:t>2</w:t>
            </w:r>
            <w:r>
              <w:rPr>
                <w:rFonts w:ascii="仿宋" w:eastAsia="仿宋" w:hAnsi="仿宋"/>
                <w:bCs/>
                <w:sz w:val="32"/>
                <w:szCs w:val="32"/>
              </w:rPr>
              <w:t>02</w:t>
            </w:r>
            <w:r>
              <w:rPr>
                <w:rFonts w:ascii="仿宋" w:eastAsia="仿宋" w:hAnsi="仿宋" w:hint="eastAsia"/>
                <w:bCs/>
                <w:sz w:val="32"/>
                <w:szCs w:val="32"/>
              </w:rPr>
              <w:t>6</w:t>
            </w:r>
            <w:r>
              <w:rPr>
                <w:rFonts w:ascii="仿宋" w:eastAsia="仿宋" w:hAnsi="仿宋"/>
                <w:bCs/>
                <w:sz w:val="32"/>
                <w:szCs w:val="32"/>
              </w:rPr>
              <w:t>.</w:t>
            </w:r>
            <w:r>
              <w:rPr>
                <w:rFonts w:ascii="仿宋" w:eastAsia="仿宋" w:hAnsi="仿宋" w:hint="eastAsia"/>
                <w:bCs/>
                <w:sz w:val="32"/>
                <w:szCs w:val="32"/>
              </w:rPr>
              <w:t>10</w:t>
            </w:r>
            <w:r>
              <w:rPr>
                <w:rFonts w:ascii="仿宋" w:eastAsia="仿宋" w:hAnsi="仿宋"/>
                <w:bCs/>
                <w:sz w:val="32"/>
                <w:szCs w:val="32"/>
              </w:rPr>
              <w:t>.</w:t>
            </w:r>
            <w:r>
              <w:rPr>
                <w:rFonts w:ascii="仿宋" w:eastAsia="仿宋" w:hAnsi="仿宋" w:hint="eastAsia"/>
                <w:bCs/>
                <w:sz w:val="32"/>
                <w:szCs w:val="32"/>
              </w:rPr>
              <w:t>18</w:t>
            </w:r>
          </w:p>
        </w:tc>
      </w:tr>
    </w:tbl>
    <w:p w14:paraId="6A84E079" w14:textId="77777777" w:rsidR="004E4157" w:rsidRDefault="004E4157">
      <w:pPr>
        <w:rPr>
          <w:sz w:val="28"/>
          <w:szCs w:val="28"/>
        </w:rPr>
      </w:pPr>
    </w:p>
    <w:p w14:paraId="06A46265" w14:textId="77777777" w:rsidR="004E4157" w:rsidRDefault="004E4157">
      <w:pPr>
        <w:spacing w:line="600" w:lineRule="exact"/>
        <w:rPr>
          <w:kern w:val="0"/>
          <w:sz w:val="28"/>
          <w:szCs w:val="28"/>
        </w:rPr>
      </w:pPr>
    </w:p>
    <w:p w14:paraId="6B5F6766" w14:textId="77777777" w:rsidR="004E4157" w:rsidRDefault="004E4157">
      <w:pPr>
        <w:rPr>
          <w:b/>
          <w:sz w:val="28"/>
          <w:szCs w:val="28"/>
        </w:rPr>
      </w:pPr>
    </w:p>
    <w:p w14:paraId="460EA26D" w14:textId="77777777" w:rsidR="004E4157" w:rsidRDefault="004E4157">
      <w:pPr>
        <w:rPr>
          <w:sz w:val="28"/>
          <w:szCs w:val="28"/>
        </w:rPr>
      </w:pPr>
    </w:p>
    <w:p w14:paraId="3A79F881" w14:textId="77777777" w:rsidR="004E4157" w:rsidRDefault="004E4157">
      <w:pPr>
        <w:rPr>
          <w:sz w:val="28"/>
          <w:szCs w:val="28"/>
        </w:rPr>
      </w:pPr>
    </w:p>
    <w:p w14:paraId="743F3C96" w14:textId="77777777" w:rsidR="004E4157" w:rsidRDefault="004E4157">
      <w:pPr>
        <w:jc w:val="center"/>
        <w:rPr>
          <w:sz w:val="28"/>
          <w:szCs w:val="28"/>
        </w:rPr>
      </w:pPr>
    </w:p>
    <w:p w14:paraId="39042A86" w14:textId="77777777" w:rsidR="004E4157" w:rsidRDefault="004E4157">
      <w:pPr>
        <w:jc w:val="center"/>
        <w:rPr>
          <w:sz w:val="28"/>
          <w:szCs w:val="28"/>
        </w:rPr>
      </w:pPr>
    </w:p>
    <w:p w14:paraId="6FE01D09" w14:textId="77777777" w:rsidR="004E4157" w:rsidRDefault="004E4157">
      <w:pPr>
        <w:jc w:val="center"/>
        <w:rPr>
          <w:sz w:val="28"/>
          <w:szCs w:val="28"/>
        </w:rPr>
      </w:pPr>
    </w:p>
    <w:p w14:paraId="03C6D19E" w14:textId="77777777" w:rsidR="004E4157" w:rsidRDefault="004E4157">
      <w:pPr>
        <w:jc w:val="center"/>
        <w:rPr>
          <w:sz w:val="28"/>
          <w:szCs w:val="28"/>
        </w:rPr>
      </w:pPr>
    </w:p>
    <w:p w14:paraId="7D644AE0" w14:textId="77777777" w:rsidR="004E4157" w:rsidRDefault="004E4157">
      <w:pPr>
        <w:jc w:val="center"/>
        <w:rPr>
          <w:sz w:val="28"/>
          <w:szCs w:val="28"/>
        </w:rPr>
      </w:pPr>
    </w:p>
    <w:p w14:paraId="0B996139" w14:textId="77777777" w:rsidR="004E4157" w:rsidRDefault="004E4157">
      <w:pPr>
        <w:rPr>
          <w:sz w:val="28"/>
          <w:szCs w:val="28"/>
        </w:rPr>
      </w:pPr>
    </w:p>
    <w:p w14:paraId="16338646" w14:textId="77777777" w:rsidR="004E4157" w:rsidRDefault="004E4157">
      <w:pPr>
        <w:rPr>
          <w:sz w:val="28"/>
          <w:szCs w:val="28"/>
        </w:rPr>
      </w:pPr>
    </w:p>
    <w:p w14:paraId="51B2F89B" w14:textId="77777777" w:rsidR="004E4157" w:rsidRDefault="004E4157">
      <w:pPr>
        <w:rPr>
          <w:rFonts w:eastAsia="楷体_GB2312"/>
          <w:sz w:val="32"/>
        </w:rPr>
      </w:pPr>
    </w:p>
    <w:p w14:paraId="59F82F98" w14:textId="77777777" w:rsidR="004E4157" w:rsidRDefault="0038704D">
      <w:pPr>
        <w:jc w:val="center"/>
        <w:rPr>
          <w:rFonts w:ascii="黑体" w:eastAsia="黑体" w:hAnsi="黑体"/>
          <w:sz w:val="32"/>
        </w:rPr>
      </w:pPr>
      <w:r>
        <w:rPr>
          <w:rFonts w:ascii="黑体" w:eastAsia="黑体" w:hAnsi="黑体" w:hint="eastAsia"/>
          <w:sz w:val="32"/>
        </w:rPr>
        <w:t>西北农林科技大学人事处制</w:t>
      </w:r>
    </w:p>
    <w:p w14:paraId="2146B988" w14:textId="77777777" w:rsidR="004E4157" w:rsidRDefault="004E4157">
      <w:pPr>
        <w:jc w:val="center"/>
        <w:rPr>
          <w:rFonts w:ascii="黑体" w:eastAsia="黑体"/>
          <w:sz w:val="28"/>
          <w:szCs w:val="28"/>
        </w:rPr>
        <w:sectPr w:rsidR="004E4157">
          <w:headerReference w:type="default" r:id="rId7"/>
          <w:footerReference w:type="default" r:id="rId8"/>
          <w:pgSz w:w="11906" w:h="16838"/>
          <w:pgMar w:top="1588" w:right="1418" w:bottom="1588" w:left="1984" w:header="851" w:footer="992" w:gutter="0"/>
          <w:cols w:space="720"/>
          <w:docGrid w:linePitch="465" w:charSpace="13735"/>
        </w:sectPr>
      </w:pPr>
    </w:p>
    <w:p w14:paraId="31484BAE" w14:textId="77777777" w:rsidR="004E4157" w:rsidRDefault="004E4157">
      <w:pPr>
        <w:jc w:val="center"/>
        <w:rPr>
          <w:rFonts w:ascii="黑体" w:eastAsia="黑体"/>
          <w:sz w:val="28"/>
          <w:szCs w:val="28"/>
        </w:rPr>
      </w:pPr>
    </w:p>
    <w:p w14:paraId="3D8C31AC" w14:textId="77777777" w:rsidR="004E4157" w:rsidRDefault="004E4157">
      <w:pPr>
        <w:jc w:val="center"/>
        <w:rPr>
          <w:rFonts w:ascii="黑体" w:eastAsia="黑体"/>
          <w:sz w:val="28"/>
          <w:szCs w:val="28"/>
        </w:rPr>
      </w:pPr>
    </w:p>
    <w:p w14:paraId="465A56B2" w14:textId="77777777" w:rsidR="004E4157" w:rsidRDefault="0038704D">
      <w:pPr>
        <w:jc w:val="center"/>
        <w:rPr>
          <w:rFonts w:ascii="宋体" w:hAnsi="宋体"/>
          <w:b/>
          <w:sz w:val="44"/>
          <w:szCs w:val="44"/>
        </w:rPr>
      </w:pPr>
      <w:r>
        <w:rPr>
          <w:rFonts w:ascii="宋体" w:hAnsi="宋体" w:hint="eastAsia"/>
          <w:b/>
          <w:sz w:val="44"/>
          <w:szCs w:val="44"/>
        </w:rPr>
        <w:t>填写说明</w:t>
      </w:r>
    </w:p>
    <w:p w14:paraId="12BCC1E2" w14:textId="77777777" w:rsidR="004E4157" w:rsidRDefault="004E4157">
      <w:pPr>
        <w:rPr>
          <w:rFonts w:ascii="宋体" w:hAnsi="宋体"/>
          <w:sz w:val="28"/>
          <w:szCs w:val="28"/>
        </w:rPr>
      </w:pPr>
    </w:p>
    <w:p w14:paraId="6E66BF0F" w14:textId="77777777" w:rsidR="004E4157" w:rsidRDefault="0038704D">
      <w:pPr>
        <w:spacing w:line="60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一、要求实事求是、内容详实、文字精炼。</w:t>
      </w:r>
    </w:p>
    <w:p w14:paraId="76BC98FC" w14:textId="77777777" w:rsidR="004E4157" w:rsidRDefault="0038704D">
      <w:pPr>
        <w:spacing w:line="60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二、请逐项认真填写，没有的填“无”。</w:t>
      </w:r>
    </w:p>
    <w:p w14:paraId="3C45E32C" w14:textId="77777777" w:rsidR="004E4157" w:rsidRDefault="0038704D">
      <w:pPr>
        <w:spacing w:line="60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三、填报的各项工作业绩，应为来校后所取得的成果，且以西北农林科技大学为第一单位。</w:t>
      </w:r>
    </w:p>
    <w:p w14:paraId="6028F0EA" w14:textId="77777777" w:rsidR="004E4157" w:rsidRDefault="0038704D">
      <w:pPr>
        <w:spacing w:line="600" w:lineRule="exact"/>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四、各种论文、成果、奖励和授权专利等，均需复印件单独装订一册作为附件材料。</w:t>
      </w:r>
    </w:p>
    <w:p w14:paraId="1DAF2A5C" w14:textId="77777777" w:rsidR="004E4157" w:rsidRDefault="004E4157">
      <w:pPr>
        <w:spacing w:line="600" w:lineRule="exact"/>
        <w:ind w:firstLineChars="200" w:firstLine="560"/>
        <w:rPr>
          <w:rFonts w:ascii="仿宋_GB2312" w:eastAsia="仿宋_GB2312" w:hAnsi="仿宋_GB2312" w:cs="仿宋_GB2312"/>
          <w:bCs/>
          <w:sz w:val="28"/>
          <w:szCs w:val="28"/>
        </w:rPr>
      </w:pPr>
    </w:p>
    <w:p w14:paraId="63F8CDBB" w14:textId="77777777" w:rsidR="004E4157" w:rsidRDefault="004E4157">
      <w:pPr>
        <w:spacing w:line="600" w:lineRule="exact"/>
        <w:ind w:firstLineChars="200" w:firstLine="560"/>
        <w:rPr>
          <w:rFonts w:ascii="仿宋_GB2312" w:eastAsia="仿宋_GB2312" w:hAnsi="仿宋_GB2312" w:cs="仿宋_GB2312"/>
          <w:bCs/>
          <w:sz w:val="28"/>
          <w:szCs w:val="28"/>
        </w:rPr>
      </w:pPr>
    </w:p>
    <w:p w14:paraId="5AF9759E" w14:textId="77777777" w:rsidR="004E4157" w:rsidRDefault="004E4157">
      <w:pPr>
        <w:spacing w:line="600" w:lineRule="exact"/>
        <w:rPr>
          <w:rFonts w:ascii="宋体" w:hAnsi="宋体"/>
          <w:sz w:val="28"/>
          <w:szCs w:val="28"/>
        </w:rPr>
      </w:pPr>
    </w:p>
    <w:p w14:paraId="2F2223D0" w14:textId="77777777" w:rsidR="004E4157" w:rsidRDefault="0038704D">
      <w:pPr>
        <w:rPr>
          <w:rFonts w:ascii="宋体" w:hAnsi="宋体"/>
          <w:sz w:val="28"/>
          <w:szCs w:val="28"/>
        </w:rPr>
      </w:pPr>
      <w:r>
        <w:rPr>
          <w:rFonts w:ascii="宋体" w:hAnsi="宋体" w:hint="eastAsia"/>
          <w:sz w:val="28"/>
          <w:szCs w:val="28"/>
        </w:rPr>
        <w:t xml:space="preserve"> </w:t>
      </w:r>
    </w:p>
    <w:p w14:paraId="4BC4AE3D" w14:textId="77777777" w:rsidR="004E4157" w:rsidRDefault="004E4157"/>
    <w:p w14:paraId="535D4588" w14:textId="77777777" w:rsidR="004E4157" w:rsidRDefault="004E4157"/>
    <w:p w14:paraId="3C415769" w14:textId="77777777" w:rsidR="004E4157" w:rsidRDefault="004E4157"/>
    <w:p w14:paraId="31C32B4A" w14:textId="77777777" w:rsidR="004E4157" w:rsidRDefault="004E4157"/>
    <w:p w14:paraId="27608F0D" w14:textId="77777777" w:rsidR="004E4157" w:rsidRDefault="004E4157"/>
    <w:p w14:paraId="3E5C9F0B" w14:textId="77777777" w:rsidR="004E4157" w:rsidRDefault="004E4157"/>
    <w:p w14:paraId="024E411E" w14:textId="77777777" w:rsidR="004E4157" w:rsidRDefault="004E4157"/>
    <w:p w14:paraId="0F24C064" w14:textId="77777777" w:rsidR="004E4157" w:rsidRDefault="004E4157"/>
    <w:p w14:paraId="0FF5816B" w14:textId="77777777" w:rsidR="004E4157" w:rsidRDefault="004E4157"/>
    <w:p w14:paraId="58729C1E" w14:textId="77777777" w:rsidR="004E4157" w:rsidRDefault="004E4157"/>
    <w:p w14:paraId="3FDC1838" w14:textId="77777777" w:rsidR="004E4157" w:rsidRDefault="004E4157"/>
    <w:p w14:paraId="7999F6B4" w14:textId="77777777" w:rsidR="004E4157" w:rsidRDefault="004E4157"/>
    <w:p w14:paraId="229A59D8" w14:textId="77777777" w:rsidR="004E4157" w:rsidRDefault="004E4157"/>
    <w:p w14:paraId="16757017" w14:textId="77777777" w:rsidR="004E4157" w:rsidRDefault="004E4157"/>
    <w:p w14:paraId="3259D3CF" w14:textId="77777777" w:rsidR="004E4157" w:rsidRDefault="004E4157"/>
    <w:p w14:paraId="3B1F818B" w14:textId="77777777" w:rsidR="004E4157" w:rsidRDefault="004E4157"/>
    <w:p w14:paraId="42B98710" w14:textId="77777777" w:rsidR="004E4157" w:rsidRDefault="004E4157"/>
    <w:p w14:paraId="627F5B49" w14:textId="77777777" w:rsidR="004E4157" w:rsidRDefault="004E4157"/>
    <w:p w14:paraId="4ADDDDA1" w14:textId="77777777" w:rsidR="004E4157" w:rsidRDefault="004E4157"/>
    <w:p w14:paraId="3C8C48B9" w14:textId="77777777" w:rsidR="004E4157" w:rsidRDefault="004E4157"/>
    <w:p w14:paraId="6CCEB5E0" w14:textId="77777777" w:rsidR="004E4157" w:rsidRDefault="004E4157"/>
    <w:p w14:paraId="512435F4" w14:textId="77777777" w:rsidR="004E4157" w:rsidRDefault="0038704D">
      <w:pPr>
        <w:tabs>
          <w:tab w:val="left" w:pos="2339"/>
        </w:tabs>
        <w:jc w:val="left"/>
        <w:sectPr w:rsidR="004E4157">
          <w:pgSz w:w="11906" w:h="16838"/>
          <w:pgMar w:top="1588" w:right="1418" w:bottom="1588" w:left="1701" w:header="851" w:footer="992" w:gutter="0"/>
          <w:cols w:space="720"/>
          <w:docGrid w:linePitch="465" w:charSpace="13735"/>
        </w:sectPr>
      </w:pPr>
      <w:r>
        <w:rPr>
          <w:rFonts w:hint="eastAsia"/>
        </w:rPr>
        <w:tab/>
      </w:r>
    </w:p>
    <w:tbl>
      <w:tblPr>
        <w:tblpPr w:leftFromText="180" w:rightFromText="180" w:vertAnchor="text" w:horzAnchor="page" w:tblpXSpec="center" w:tblpY="143"/>
        <w:tblOverlap w:val="neve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158"/>
        <w:gridCol w:w="2087"/>
        <w:gridCol w:w="88"/>
        <w:gridCol w:w="48"/>
        <w:gridCol w:w="676"/>
        <w:gridCol w:w="60"/>
        <w:gridCol w:w="654"/>
        <w:gridCol w:w="175"/>
        <w:gridCol w:w="163"/>
        <w:gridCol w:w="279"/>
        <w:gridCol w:w="196"/>
        <w:gridCol w:w="37"/>
        <w:gridCol w:w="660"/>
        <w:gridCol w:w="224"/>
        <w:gridCol w:w="86"/>
        <w:gridCol w:w="17"/>
        <w:gridCol w:w="315"/>
        <w:gridCol w:w="115"/>
        <w:gridCol w:w="269"/>
        <w:gridCol w:w="7"/>
        <w:gridCol w:w="239"/>
        <w:gridCol w:w="193"/>
        <w:gridCol w:w="176"/>
        <w:gridCol w:w="377"/>
        <w:gridCol w:w="10"/>
        <w:gridCol w:w="13"/>
        <w:gridCol w:w="219"/>
        <w:gridCol w:w="593"/>
        <w:gridCol w:w="144"/>
        <w:gridCol w:w="109"/>
        <w:gridCol w:w="1189"/>
        <w:gridCol w:w="9"/>
      </w:tblGrid>
      <w:tr w:rsidR="004E4157" w14:paraId="4FAD84B7" w14:textId="77777777">
        <w:trPr>
          <w:gridAfter w:val="1"/>
          <w:wAfter w:w="9" w:type="dxa"/>
          <w:trHeight w:val="904"/>
          <w:jc w:val="center"/>
        </w:trPr>
        <w:tc>
          <w:tcPr>
            <w:tcW w:w="10071" w:type="dxa"/>
            <w:gridSpan w:val="32"/>
            <w:vAlign w:val="center"/>
          </w:tcPr>
          <w:p w14:paraId="7536BAE9" w14:textId="77777777" w:rsidR="004E4157" w:rsidRDefault="0038704D">
            <w:pPr>
              <w:rPr>
                <w:rFonts w:ascii="黑体" w:eastAsia="黑体" w:hAnsi="宋体"/>
                <w:sz w:val="28"/>
                <w:szCs w:val="28"/>
              </w:rPr>
            </w:pPr>
            <w:r>
              <w:rPr>
                <w:rFonts w:ascii="黑体" w:eastAsia="黑体" w:hAnsi="宋体" w:hint="eastAsia"/>
                <w:sz w:val="28"/>
                <w:szCs w:val="28"/>
              </w:rPr>
              <w:lastRenderedPageBreak/>
              <w:t>一、基本信息</w:t>
            </w:r>
          </w:p>
        </w:tc>
      </w:tr>
      <w:tr w:rsidR="004E4157" w14:paraId="5088B2C5" w14:textId="77777777">
        <w:trPr>
          <w:gridAfter w:val="1"/>
          <w:wAfter w:w="9" w:type="dxa"/>
          <w:trHeight w:hRule="exact" w:val="618"/>
          <w:jc w:val="center"/>
        </w:trPr>
        <w:tc>
          <w:tcPr>
            <w:tcW w:w="653" w:type="dxa"/>
            <w:gridSpan w:val="2"/>
            <w:vMerge w:val="restart"/>
            <w:vAlign w:val="center"/>
          </w:tcPr>
          <w:p w14:paraId="4EC934ED"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个</w:t>
            </w:r>
          </w:p>
          <w:p w14:paraId="180036C6"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人</w:t>
            </w:r>
          </w:p>
          <w:p w14:paraId="5B421921"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基</w:t>
            </w:r>
          </w:p>
          <w:p w14:paraId="11CAE09B"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本</w:t>
            </w:r>
          </w:p>
          <w:p w14:paraId="2F175714"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情</w:t>
            </w:r>
          </w:p>
          <w:p w14:paraId="2D7459A8"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况</w:t>
            </w:r>
          </w:p>
          <w:p w14:paraId="63A04F21" w14:textId="77777777" w:rsidR="004E4157" w:rsidRDefault="004E4157">
            <w:pPr>
              <w:jc w:val="center"/>
              <w:rPr>
                <w:rFonts w:ascii="仿宋_GB2312" w:eastAsia="仿宋_GB2312" w:hAnsi="仿宋_GB2312" w:cs="仿宋_GB2312"/>
                <w:sz w:val="24"/>
              </w:rPr>
            </w:pPr>
          </w:p>
        </w:tc>
        <w:tc>
          <w:tcPr>
            <w:tcW w:w="2175" w:type="dxa"/>
            <w:gridSpan w:val="2"/>
            <w:vAlign w:val="center"/>
          </w:tcPr>
          <w:p w14:paraId="1808A1A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姓  名</w:t>
            </w:r>
          </w:p>
        </w:tc>
        <w:tc>
          <w:tcPr>
            <w:tcW w:w="1438" w:type="dxa"/>
            <w:gridSpan w:val="4"/>
            <w:vAlign w:val="center"/>
          </w:tcPr>
          <w:p w14:paraId="1E2F008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刘宝龙</w:t>
            </w:r>
          </w:p>
        </w:tc>
        <w:tc>
          <w:tcPr>
            <w:tcW w:w="850" w:type="dxa"/>
            <w:gridSpan w:val="5"/>
            <w:vAlign w:val="center"/>
          </w:tcPr>
          <w:p w14:paraId="0C34FC7D"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性别</w:t>
            </w:r>
          </w:p>
        </w:tc>
        <w:tc>
          <w:tcPr>
            <w:tcW w:w="1302" w:type="dxa"/>
            <w:gridSpan w:val="5"/>
            <w:vAlign w:val="center"/>
          </w:tcPr>
          <w:p w14:paraId="67C70406"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男</w:t>
            </w:r>
          </w:p>
        </w:tc>
        <w:tc>
          <w:tcPr>
            <w:tcW w:w="1399" w:type="dxa"/>
            <w:gridSpan w:val="9"/>
            <w:vAlign w:val="center"/>
          </w:tcPr>
          <w:p w14:paraId="58F2585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籍  贯</w:t>
            </w:r>
          </w:p>
        </w:tc>
        <w:tc>
          <w:tcPr>
            <w:tcW w:w="2254" w:type="dxa"/>
            <w:gridSpan w:val="5"/>
            <w:vAlign w:val="center"/>
          </w:tcPr>
          <w:p w14:paraId="643496C3"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陕西宝鸡</w:t>
            </w:r>
          </w:p>
        </w:tc>
      </w:tr>
      <w:tr w:rsidR="004E4157" w14:paraId="799AFFDD" w14:textId="77777777">
        <w:trPr>
          <w:gridAfter w:val="1"/>
          <w:wAfter w:w="9" w:type="dxa"/>
          <w:trHeight w:hRule="exact" w:val="593"/>
          <w:jc w:val="center"/>
        </w:trPr>
        <w:tc>
          <w:tcPr>
            <w:tcW w:w="653" w:type="dxa"/>
            <w:gridSpan w:val="2"/>
            <w:vMerge/>
            <w:vAlign w:val="center"/>
          </w:tcPr>
          <w:p w14:paraId="273F1A0B" w14:textId="77777777" w:rsidR="004E4157" w:rsidRDefault="004E4157">
            <w:pPr>
              <w:jc w:val="center"/>
              <w:rPr>
                <w:rFonts w:ascii="仿宋_GB2312" w:eastAsia="仿宋_GB2312" w:hAnsi="仿宋_GB2312" w:cs="仿宋_GB2312"/>
                <w:sz w:val="24"/>
              </w:rPr>
            </w:pPr>
          </w:p>
        </w:tc>
        <w:tc>
          <w:tcPr>
            <w:tcW w:w="2175" w:type="dxa"/>
            <w:gridSpan w:val="2"/>
            <w:vAlign w:val="center"/>
          </w:tcPr>
          <w:p w14:paraId="3AD6CFB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出生年月</w:t>
            </w:r>
          </w:p>
        </w:tc>
        <w:tc>
          <w:tcPr>
            <w:tcW w:w="1438" w:type="dxa"/>
            <w:gridSpan w:val="4"/>
            <w:vAlign w:val="center"/>
          </w:tcPr>
          <w:p w14:paraId="5DEC8B41"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1992.03</w:t>
            </w:r>
          </w:p>
        </w:tc>
        <w:tc>
          <w:tcPr>
            <w:tcW w:w="850" w:type="dxa"/>
            <w:gridSpan w:val="5"/>
            <w:vAlign w:val="center"/>
          </w:tcPr>
          <w:p w14:paraId="56A737A5"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政治面貌</w:t>
            </w:r>
          </w:p>
        </w:tc>
        <w:tc>
          <w:tcPr>
            <w:tcW w:w="1302" w:type="dxa"/>
            <w:gridSpan w:val="5"/>
            <w:vAlign w:val="center"/>
          </w:tcPr>
          <w:p w14:paraId="680E9885" w14:textId="77777777" w:rsidR="004E4157" w:rsidRDefault="0038704D">
            <w:pPr>
              <w:jc w:val="center"/>
              <w:rPr>
                <w:rFonts w:ascii="仿宋_GB2312" w:eastAsia="仿宋_GB2312" w:hAnsi="宋体"/>
                <w:sz w:val="24"/>
              </w:rPr>
            </w:pPr>
            <w:r>
              <w:rPr>
                <w:rFonts w:ascii="仿宋_GB2312" w:eastAsia="仿宋_GB2312" w:hAnsi="宋体" w:hint="eastAsia"/>
                <w:sz w:val="24"/>
              </w:rPr>
              <w:t>民盟盟员</w:t>
            </w:r>
          </w:p>
        </w:tc>
        <w:tc>
          <w:tcPr>
            <w:tcW w:w="1399" w:type="dxa"/>
            <w:gridSpan w:val="9"/>
            <w:vAlign w:val="center"/>
          </w:tcPr>
          <w:p w14:paraId="12FE0F85" w14:textId="77777777" w:rsidR="004E4157" w:rsidRDefault="0038704D">
            <w:pPr>
              <w:jc w:val="center"/>
              <w:rPr>
                <w:rFonts w:ascii="仿宋_GB2312" w:eastAsia="仿宋_GB2312" w:hAnsi="仿宋_GB2312" w:cs="仿宋_GB2312"/>
                <w:sz w:val="24"/>
              </w:rPr>
            </w:pPr>
            <w:r>
              <w:rPr>
                <w:rFonts w:ascii="仿宋_GB2312" w:eastAsia="仿宋_GB2312" w:hAnsi="宋体" w:hint="eastAsia"/>
                <w:sz w:val="24"/>
              </w:rPr>
              <w:t>最终学位</w:t>
            </w:r>
          </w:p>
        </w:tc>
        <w:tc>
          <w:tcPr>
            <w:tcW w:w="2254" w:type="dxa"/>
            <w:gridSpan w:val="5"/>
            <w:vAlign w:val="center"/>
          </w:tcPr>
          <w:p w14:paraId="37A615B1"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博士</w:t>
            </w:r>
          </w:p>
        </w:tc>
      </w:tr>
      <w:tr w:rsidR="004E4157" w14:paraId="4FEA59A8" w14:textId="77777777">
        <w:trPr>
          <w:gridAfter w:val="1"/>
          <w:wAfter w:w="9" w:type="dxa"/>
          <w:trHeight w:hRule="exact" w:val="1011"/>
          <w:jc w:val="center"/>
        </w:trPr>
        <w:tc>
          <w:tcPr>
            <w:tcW w:w="653" w:type="dxa"/>
            <w:gridSpan w:val="2"/>
            <w:vMerge/>
            <w:vAlign w:val="center"/>
          </w:tcPr>
          <w:p w14:paraId="4A56B5F3" w14:textId="77777777" w:rsidR="004E4157" w:rsidRDefault="004E4157">
            <w:pPr>
              <w:jc w:val="center"/>
              <w:rPr>
                <w:rFonts w:ascii="仿宋_GB2312" w:eastAsia="仿宋_GB2312" w:hAnsi="仿宋_GB2312" w:cs="仿宋_GB2312"/>
                <w:sz w:val="24"/>
              </w:rPr>
            </w:pPr>
          </w:p>
        </w:tc>
        <w:tc>
          <w:tcPr>
            <w:tcW w:w="2175" w:type="dxa"/>
            <w:gridSpan w:val="2"/>
            <w:vAlign w:val="center"/>
          </w:tcPr>
          <w:p w14:paraId="7B8EFE12" w14:textId="77777777" w:rsidR="004E4157" w:rsidRDefault="0038704D">
            <w:pPr>
              <w:jc w:val="center"/>
              <w:rPr>
                <w:rFonts w:ascii="仿宋_GB2312" w:eastAsia="仿宋_GB2312" w:hAnsi="宋体"/>
                <w:sz w:val="24"/>
              </w:rPr>
            </w:pPr>
            <w:r>
              <w:rPr>
                <w:rFonts w:ascii="仿宋_GB2312" w:eastAsia="仿宋_GB2312" w:hAnsi="宋体" w:hint="eastAsia"/>
                <w:sz w:val="24"/>
              </w:rPr>
              <w:t>毕业学校</w:t>
            </w:r>
          </w:p>
        </w:tc>
        <w:tc>
          <w:tcPr>
            <w:tcW w:w="1438" w:type="dxa"/>
            <w:gridSpan w:val="4"/>
            <w:vAlign w:val="center"/>
          </w:tcPr>
          <w:p w14:paraId="37B5EDBA"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美国内布拉斯加林肯大学</w:t>
            </w:r>
          </w:p>
        </w:tc>
        <w:tc>
          <w:tcPr>
            <w:tcW w:w="850" w:type="dxa"/>
            <w:gridSpan w:val="5"/>
            <w:vAlign w:val="center"/>
          </w:tcPr>
          <w:p w14:paraId="596DD5B4"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毕业时间</w:t>
            </w:r>
          </w:p>
        </w:tc>
        <w:tc>
          <w:tcPr>
            <w:tcW w:w="1302" w:type="dxa"/>
            <w:gridSpan w:val="5"/>
            <w:vAlign w:val="center"/>
          </w:tcPr>
          <w:p w14:paraId="65AC5220"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2022.08</w:t>
            </w:r>
          </w:p>
        </w:tc>
        <w:tc>
          <w:tcPr>
            <w:tcW w:w="1399" w:type="dxa"/>
            <w:gridSpan w:val="9"/>
            <w:vAlign w:val="center"/>
          </w:tcPr>
          <w:p w14:paraId="1ED77982"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研究方向</w:t>
            </w:r>
          </w:p>
        </w:tc>
        <w:tc>
          <w:tcPr>
            <w:tcW w:w="2254" w:type="dxa"/>
            <w:gridSpan w:val="5"/>
            <w:vAlign w:val="center"/>
          </w:tcPr>
          <w:p w14:paraId="4B5D2893"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分子营养</w:t>
            </w:r>
          </w:p>
        </w:tc>
      </w:tr>
      <w:tr w:rsidR="004E4157" w14:paraId="57947151" w14:textId="77777777">
        <w:trPr>
          <w:gridAfter w:val="1"/>
          <w:wAfter w:w="9" w:type="dxa"/>
          <w:trHeight w:hRule="exact" w:val="633"/>
          <w:jc w:val="center"/>
        </w:trPr>
        <w:tc>
          <w:tcPr>
            <w:tcW w:w="653" w:type="dxa"/>
            <w:gridSpan w:val="2"/>
            <w:vMerge/>
            <w:vAlign w:val="center"/>
          </w:tcPr>
          <w:p w14:paraId="6C7E5C18" w14:textId="77777777" w:rsidR="004E4157" w:rsidRDefault="004E4157">
            <w:pPr>
              <w:jc w:val="center"/>
              <w:rPr>
                <w:rFonts w:ascii="仿宋_GB2312" w:eastAsia="仿宋_GB2312" w:hAnsi="宋体"/>
                <w:sz w:val="24"/>
              </w:rPr>
            </w:pPr>
          </w:p>
        </w:tc>
        <w:tc>
          <w:tcPr>
            <w:tcW w:w="2175" w:type="dxa"/>
            <w:gridSpan w:val="2"/>
            <w:vAlign w:val="center"/>
          </w:tcPr>
          <w:p w14:paraId="469FEB4C" w14:textId="77777777" w:rsidR="004E4157" w:rsidRDefault="0038704D">
            <w:pPr>
              <w:jc w:val="center"/>
              <w:rPr>
                <w:rFonts w:ascii="仿宋_GB2312" w:eastAsia="仿宋_GB2312" w:hAnsi="宋体"/>
                <w:sz w:val="24"/>
              </w:rPr>
            </w:pPr>
            <w:r>
              <w:rPr>
                <w:rFonts w:ascii="仿宋_GB2312" w:eastAsia="仿宋_GB2312" w:hAnsi="宋体" w:hint="eastAsia"/>
                <w:sz w:val="24"/>
              </w:rPr>
              <w:t>专业技术</w:t>
            </w:r>
          </w:p>
          <w:p w14:paraId="00128FB7" w14:textId="77777777" w:rsidR="004E4157" w:rsidRDefault="0038704D">
            <w:pPr>
              <w:jc w:val="center"/>
              <w:rPr>
                <w:rFonts w:ascii="仿宋_GB2312" w:eastAsia="仿宋_GB2312" w:hAnsi="宋体"/>
                <w:sz w:val="24"/>
              </w:rPr>
            </w:pPr>
            <w:r>
              <w:rPr>
                <w:rFonts w:ascii="仿宋_GB2312" w:eastAsia="仿宋_GB2312" w:hAnsi="宋体" w:hint="eastAsia"/>
                <w:sz w:val="24"/>
              </w:rPr>
              <w:t>职务</w:t>
            </w:r>
          </w:p>
        </w:tc>
        <w:tc>
          <w:tcPr>
            <w:tcW w:w="1438" w:type="dxa"/>
            <w:gridSpan w:val="4"/>
            <w:vAlign w:val="center"/>
          </w:tcPr>
          <w:p w14:paraId="63200F6F"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副教授</w:t>
            </w:r>
          </w:p>
        </w:tc>
        <w:tc>
          <w:tcPr>
            <w:tcW w:w="2152" w:type="dxa"/>
            <w:gridSpan w:val="10"/>
            <w:vAlign w:val="center"/>
          </w:tcPr>
          <w:p w14:paraId="5FFCF8C1" w14:textId="77777777" w:rsidR="004E4157" w:rsidRDefault="0038704D">
            <w:pPr>
              <w:jc w:val="center"/>
              <w:rPr>
                <w:rFonts w:ascii="仿宋_GB2312" w:eastAsia="仿宋_GB2312" w:hAnsi="仿宋_GB2312" w:cs="仿宋_GB2312"/>
                <w:sz w:val="24"/>
              </w:rPr>
            </w:pPr>
            <w:r>
              <w:rPr>
                <w:rFonts w:ascii="仿宋_GB2312" w:eastAsia="仿宋_GB2312" w:hAnsi="宋体" w:hint="eastAsia"/>
                <w:sz w:val="24"/>
              </w:rPr>
              <w:t>团队及团队负责人</w:t>
            </w:r>
          </w:p>
        </w:tc>
        <w:tc>
          <w:tcPr>
            <w:tcW w:w="3653" w:type="dxa"/>
            <w:gridSpan w:val="14"/>
            <w:vAlign w:val="center"/>
          </w:tcPr>
          <w:p w14:paraId="06DFED04"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奶山羊遗传改良与健康养殖创新团队/罗军</w:t>
            </w:r>
          </w:p>
        </w:tc>
      </w:tr>
      <w:tr w:rsidR="004E4157" w14:paraId="49C107F6" w14:textId="77777777">
        <w:trPr>
          <w:gridAfter w:val="1"/>
          <w:wAfter w:w="9" w:type="dxa"/>
          <w:trHeight w:hRule="exact" w:val="680"/>
          <w:jc w:val="center"/>
        </w:trPr>
        <w:tc>
          <w:tcPr>
            <w:tcW w:w="653" w:type="dxa"/>
            <w:gridSpan w:val="2"/>
            <w:vMerge/>
            <w:vAlign w:val="center"/>
          </w:tcPr>
          <w:p w14:paraId="74CC1979" w14:textId="77777777" w:rsidR="004E4157" w:rsidRDefault="004E4157">
            <w:pPr>
              <w:jc w:val="center"/>
              <w:rPr>
                <w:rFonts w:ascii="仿宋_GB2312" w:eastAsia="仿宋_GB2312" w:hAnsi="仿宋_GB2312" w:cs="仿宋_GB2312"/>
                <w:sz w:val="24"/>
              </w:rPr>
            </w:pPr>
          </w:p>
        </w:tc>
        <w:tc>
          <w:tcPr>
            <w:tcW w:w="2175" w:type="dxa"/>
            <w:gridSpan w:val="2"/>
            <w:vAlign w:val="center"/>
          </w:tcPr>
          <w:p w14:paraId="54FA2A1F"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联系电话（手机）</w:t>
            </w:r>
          </w:p>
        </w:tc>
        <w:tc>
          <w:tcPr>
            <w:tcW w:w="7243" w:type="dxa"/>
            <w:gridSpan w:val="28"/>
            <w:vAlign w:val="center"/>
          </w:tcPr>
          <w:p w14:paraId="1C2EC826" w14:textId="70F04B54" w:rsidR="004E4157" w:rsidRDefault="004E4157">
            <w:pPr>
              <w:rPr>
                <w:rFonts w:ascii="仿宋_GB2312" w:eastAsia="仿宋_GB2312" w:hAnsi="仿宋_GB2312" w:cs="仿宋_GB2312"/>
                <w:sz w:val="24"/>
              </w:rPr>
            </w:pPr>
          </w:p>
        </w:tc>
      </w:tr>
      <w:tr w:rsidR="004E4157" w14:paraId="78B1B759" w14:textId="77777777">
        <w:trPr>
          <w:gridAfter w:val="1"/>
          <w:wAfter w:w="9" w:type="dxa"/>
          <w:trHeight w:val="702"/>
          <w:jc w:val="center"/>
        </w:trPr>
        <w:tc>
          <w:tcPr>
            <w:tcW w:w="653" w:type="dxa"/>
            <w:gridSpan w:val="2"/>
            <w:vMerge w:val="restart"/>
            <w:vAlign w:val="center"/>
          </w:tcPr>
          <w:p w14:paraId="0D5B3E03"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来</w:t>
            </w:r>
          </w:p>
          <w:p w14:paraId="0066C42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校</w:t>
            </w:r>
          </w:p>
          <w:p w14:paraId="01807F9D"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工</w:t>
            </w:r>
          </w:p>
          <w:p w14:paraId="39AC6348"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作</w:t>
            </w:r>
          </w:p>
          <w:p w14:paraId="2569A0A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以</w:t>
            </w:r>
          </w:p>
          <w:p w14:paraId="6045F200"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来</w:t>
            </w:r>
          </w:p>
          <w:p w14:paraId="7661CC14"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工</w:t>
            </w:r>
          </w:p>
          <w:p w14:paraId="20DF128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作</w:t>
            </w:r>
          </w:p>
          <w:p w14:paraId="28D78BA8"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情</w:t>
            </w:r>
          </w:p>
          <w:p w14:paraId="70157D1A" w14:textId="77777777" w:rsidR="004E4157" w:rsidRDefault="0038704D">
            <w:pPr>
              <w:jc w:val="center"/>
              <w:rPr>
                <w:rFonts w:eastAsia="黑体"/>
                <w:b/>
                <w:bCs/>
                <w:sz w:val="28"/>
                <w:szCs w:val="28"/>
              </w:rPr>
            </w:pPr>
            <w:r>
              <w:rPr>
                <w:rFonts w:ascii="仿宋_GB2312" w:eastAsia="仿宋_GB2312" w:hAnsi="仿宋_GB2312" w:cs="仿宋_GB2312" w:hint="eastAsia"/>
                <w:sz w:val="24"/>
              </w:rPr>
              <w:t>况</w:t>
            </w:r>
          </w:p>
          <w:p w14:paraId="036D3CD2" w14:textId="77777777" w:rsidR="004E4157" w:rsidRDefault="004E4157">
            <w:pPr>
              <w:ind w:leftChars="-342" w:left="-718"/>
              <w:rPr>
                <w:rFonts w:eastAsia="黑体"/>
                <w:b/>
                <w:bCs/>
                <w:sz w:val="28"/>
                <w:szCs w:val="28"/>
              </w:rPr>
            </w:pPr>
          </w:p>
        </w:tc>
        <w:tc>
          <w:tcPr>
            <w:tcW w:w="2175" w:type="dxa"/>
            <w:gridSpan w:val="2"/>
            <w:vAlign w:val="center"/>
          </w:tcPr>
          <w:p w14:paraId="10C2E6D6"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经费使用</w:t>
            </w:r>
          </w:p>
          <w:p w14:paraId="201E491B" w14:textId="77777777" w:rsidR="004E4157" w:rsidRDefault="0038704D">
            <w:pPr>
              <w:jc w:val="center"/>
              <w:rPr>
                <w:rFonts w:eastAsia="黑体"/>
                <w:b/>
                <w:bCs/>
                <w:sz w:val="28"/>
                <w:szCs w:val="28"/>
              </w:rPr>
            </w:pPr>
            <w:r>
              <w:rPr>
                <w:rFonts w:ascii="仿宋_GB2312" w:eastAsia="仿宋_GB2312" w:hAnsi="仿宋_GB2312" w:cs="仿宋_GB2312" w:hint="eastAsia"/>
                <w:sz w:val="24"/>
              </w:rPr>
              <w:t>情况</w:t>
            </w:r>
          </w:p>
        </w:tc>
        <w:tc>
          <w:tcPr>
            <w:tcW w:w="1438" w:type="dxa"/>
            <w:gridSpan w:val="4"/>
            <w:vAlign w:val="center"/>
          </w:tcPr>
          <w:p w14:paraId="44E74E79" w14:textId="77777777" w:rsidR="004E4157" w:rsidRDefault="0038704D">
            <w:pPr>
              <w:jc w:val="center"/>
              <w:rPr>
                <w:rFonts w:eastAsia="黑体"/>
                <w:b/>
                <w:bCs/>
                <w:sz w:val="28"/>
                <w:szCs w:val="28"/>
              </w:rPr>
            </w:pPr>
            <w:r>
              <w:rPr>
                <w:rFonts w:ascii="仿宋_GB2312" w:eastAsia="仿宋_GB2312" w:hAnsi="仿宋_GB2312" w:cs="仿宋_GB2312" w:hint="eastAsia"/>
                <w:sz w:val="24"/>
              </w:rPr>
              <w:t>资助总额</w:t>
            </w:r>
          </w:p>
        </w:tc>
        <w:tc>
          <w:tcPr>
            <w:tcW w:w="2543" w:type="dxa"/>
            <w:gridSpan w:val="13"/>
            <w:vAlign w:val="center"/>
          </w:tcPr>
          <w:p w14:paraId="78BA649A" w14:textId="77777777" w:rsidR="004E4157" w:rsidRDefault="0038704D">
            <w:pPr>
              <w:tabs>
                <w:tab w:val="center" w:pos="804"/>
              </w:tabs>
              <w:ind w:leftChars="-342" w:left="-718"/>
              <w:jc w:val="center"/>
              <w:rPr>
                <w:rFonts w:ascii="仿宋_GB2312" w:eastAsia="仿宋_GB2312" w:hAnsi="仿宋_GB2312"/>
                <w:b/>
                <w:bCs/>
                <w:sz w:val="24"/>
              </w:rPr>
            </w:pPr>
            <w:r>
              <w:rPr>
                <w:rFonts w:ascii="仿宋_GB2312" w:eastAsia="仿宋_GB2312" w:hAnsi="仿宋_GB2312" w:hint="eastAsia"/>
                <w:sz w:val="24"/>
              </w:rPr>
              <w:t>20</w:t>
            </w:r>
            <w:r>
              <w:rPr>
                <w:rFonts w:ascii="仿宋_GB2312" w:eastAsia="仿宋_GB2312" w:hAnsi="仿宋_GB2312" w:hint="eastAsia"/>
                <w:b/>
                <w:bCs/>
                <w:sz w:val="24"/>
              </w:rPr>
              <w:t xml:space="preserve"> </w:t>
            </w:r>
            <w:r>
              <w:rPr>
                <w:rFonts w:ascii="仿宋_GB2312" w:eastAsia="仿宋_GB2312" w:hAnsi="仿宋_GB2312" w:cs="仿宋_GB2312" w:hint="eastAsia"/>
                <w:sz w:val="24"/>
              </w:rPr>
              <w:t>万元</w:t>
            </w:r>
          </w:p>
        </w:tc>
        <w:tc>
          <w:tcPr>
            <w:tcW w:w="995" w:type="dxa"/>
            <w:gridSpan w:val="5"/>
            <w:vAlign w:val="center"/>
          </w:tcPr>
          <w:p w14:paraId="21B25053" w14:textId="77777777" w:rsidR="004E4157" w:rsidRDefault="0038704D">
            <w:pPr>
              <w:jc w:val="center"/>
              <w:rPr>
                <w:rFonts w:ascii="仿宋_GB2312" w:eastAsia="仿宋_GB2312" w:hAnsi="仿宋_GB2312"/>
                <w:b/>
                <w:bCs/>
                <w:sz w:val="24"/>
              </w:rPr>
            </w:pPr>
            <w:r>
              <w:rPr>
                <w:rFonts w:ascii="仿宋_GB2312" w:eastAsia="仿宋_GB2312" w:hAnsi="仿宋_GB2312" w:cs="仿宋_GB2312" w:hint="eastAsia"/>
                <w:sz w:val="24"/>
              </w:rPr>
              <w:t>实际支出金额</w:t>
            </w:r>
          </w:p>
        </w:tc>
        <w:tc>
          <w:tcPr>
            <w:tcW w:w="2267" w:type="dxa"/>
            <w:gridSpan w:val="6"/>
            <w:vAlign w:val="center"/>
          </w:tcPr>
          <w:p w14:paraId="50C034AD" w14:textId="77777777" w:rsidR="004E4157" w:rsidRDefault="0038704D">
            <w:pPr>
              <w:ind w:leftChars="-342" w:left="-718"/>
              <w:jc w:val="center"/>
              <w:rPr>
                <w:rFonts w:ascii="仿宋_GB2312" w:eastAsia="仿宋_GB2312" w:hAnsi="仿宋_GB2312"/>
                <w:b/>
                <w:bCs/>
                <w:sz w:val="24"/>
              </w:rPr>
            </w:pPr>
            <w:r>
              <w:rPr>
                <w:rFonts w:ascii="仿宋_GB2312" w:eastAsia="仿宋_GB2312" w:hAnsi="仿宋_GB2312" w:hint="eastAsia"/>
                <w:sz w:val="24"/>
              </w:rPr>
              <w:t xml:space="preserve">           18</w:t>
            </w:r>
            <w:r>
              <w:rPr>
                <w:rFonts w:ascii="仿宋_GB2312" w:eastAsia="仿宋_GB2312" w:hAnsi="仿宋_GB2312" w:hint="eastAsia"/>
                <w:b/>
                <w:bCs/>
                <w:sz w:val="24"/>
              </w:rPr>
              <w:t xml:space="preserve">  </w:t>
            </w:r>
            <w:r>
              <w:rPr>
                <w:rFonts w:ascii="仿宋_GB2312" w:eastAsia="仿宋_GB2312" w:hAnsi="仿宋_GB2312" w:cs="仿宋_GB2312" w:hint="eastAsia"/>
                <w:sz w:val="24"/>
              </w:rPr>
              <w:t>万元</w:t>
            </w:r>
          </w:p>
        </w:tc>
      </w:tr>
      <w:tr w:rsidR="004E4157" w14:paraId="75641119" w14:textId="77777777">
        <w:trPr>
          <w:gridAfter w:val="1"/>
          <w:wAfter w:w="9" w:type="dxa"/>
          <w:trHeight w:val="835"/>
          <w:jc w:val="center"/>
        </w:trPr>
        <w:tc>
          <w:tcPr>
            <w:tcW w:w="653" w:type="dxa"/>
            <w:gridSpan w:val="2"/>
            <w:vMerge/>
            <w:vAlign w:val="center"/>
          </w:tcPr>
          <w:p w14:paraId="54D3BDC1" w14:textId="77777777" w:rsidR="004E4157" w:rsidRDefault="004E4157">
            <w:pPr>
              <w:ind w:leftChars="-342" w:left="-718"/>
              <w:jc w:val="center"/>
              <w:rPr>
                <w:rFonts w:eastAsia="黑体"/>
                <w:b/>
                <w:bCs/>
                <w:sz w:val="28"/>
                <w:szCs w:val="28"/>
              </w:rPr>
            </w:pPr>
          </w:p>
        </w:tc>
        <w:tc>
          <w:tcPr>
            <w:tcW w:w="2175" w:type="dxa"/>
            <w:gridSpan w:val="2"/>
            <w:vMerge w:val="restart"/>
            <w:vAlign w:val="center"/>
          </w:tcPr>
          <w:p w14:paraId="5A2368A8" w14:textId="77777777" w:rsidR="004E4157" w:rsidRDefault="0038704D">
            <w:pPr>
              <w:jc w:val="center"/>
              <w:rPr>
                <w:rFonts w:eastAsia="黑体"/>
                <w:b/>
                <w:bCs/>
                <w:sz w:val="28"/>
                <w:szCs w:val="28"/>
              </w:rPr>
            </w:pPr>
            <w:r>
              <w:rPr>
                <w:rFonts w:ascii="仿宋_GB2312" w:eastAsia="仿宋_GB2312" w:hAnsi="仿宋_GB2312" w:cs="仿宋_GB2312" w:hint="eastAsia"/>
                <w:sz w:val="24"/>
              </w:rPr>
              <w:t>学术交流</w:t>
            </w:r>
          </w:p>
        </w:tc>
        <w:tc>
          <w:tcPr>
            <w:tcW w:w="1438" w:type="dxa"/>
            <w:gridSpan w:val="4"/>
            <w:vAlign w:val="center"/>
          </w:tcPr>
          <w:p w14:paraId="1B72E32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大会特邀</w:t>
            </w:r>
          </w:p>
          <w:p w14:paraId="21820FA3" w14:textId="77777777" w:rsidR="004E4157" w:rsidRDefault="0038704D">
            <w:pPr>
              <w:ind w:left="480" w:hangingChars="200" w:hanging="480"/>
              <w:jc w:val="center"/>
              <w:rPr>
                <w:rFonts w:eastAsia="黑体"/>
                <w:b/>
                <w:bCs/>
                <w:sz w:val="28"/>
                <w:szCs w:val="28"/>
              </w:rPr>
            </w:pPr>
            <w:r>
              <w:rPr>
                <w:rFonts w:ascii="仿宋_GB2312" w:eastAsia="仿宋_GB2312" w:hAnsi="仿宋_GB2312" w:cs="仿宋_GB2312" w:hint="eastAsia"/>
                <w:sz w:val="24"/>
              </w:rPr>
              <w:t>报告（篇）</w:t>
            </w:r>
          </w:p>
        </w:tc>
        <w:tc>
          <w:tcPr>
            <w:tcW w:w="1837" w:type="dxa"/>
            <w:gridSpan w:val="9"/>
            <w:vAlign w:val="center"/>
          </w:tcPr>
          <w:p w14:paraId="159EB556" w14:textId="77777777" w:rsidR="004E4157" w:rsidRDefault="0038704D">
            <w:pPr>
              <w:jc w:val="center"/>
              <w:rPr>
                <w:rFonts w:eastAsia="黑体"/>
                <w:b/>
                <w:bCs/>
                <w:sz w:val="28"/>
                <w:szCs w:val="28"/>
              </w:rPr>
            </w:pPr>
            <w:r>
              <w:rPr>
                <w:rFonts w:ascii="仿宋_GB2312" w:eastAsia="仿宋_GB2312" w:hAnsi="仿宋_GB2312" w:cs="仿宋_GB2312" w:hint="eastAsia"/>
                <w:sz w:val="24"/>
              </w:rPr>
              <w:t>分组报告（篇）</w:t>
            </w:r>
          </w:p>
        </w:tc>
        <w:tc>
          <w:tcPr>
            <w:tcW w:w="1701" w:type="dxa"/>
            <w:gridSpan w:val="9"/>
            <w:vAlign w:val="center"/>
          </w:tcPr>
          <w:p w14:paraId="049F64E9" w14:textId="77777777" w:rsidR="004E4157" w:rsidRDefault="0038704D">
            <w:pPr>
              <w:jc w:val="center"/>
              <w:rPr>
                <w:rFonts w:eastAsia="黑体"/>
                <w:b/>
                <w:bCs/>
                <w:sz w:val="28"/>
                <w:szCs w:val="28"/>
              </w:rPr>
            </w:pPr>
            <w:r>
              <w:rPr>
                <w:rFonts w:ascii="仿宋_GB2312" w:eastAsia="仿宋_GB2312" w:hAnsi="仿宋_GB2312" w:cs="仿宋_GB2312" w:hint="eastAsia"/>
                <w:sz w:val="24"/>
              </w:rPr>
              <w:t>邀请讲学（次）</w:t>
            </w:r>
          </w:p>
        </w:tc>
        <w:tc>
          <w:tcPr>
            <w:tcW w:w="2267" w:type="dxa"/>
            <w:gridSpan w:val="6"/>
            <w:vAlign w:val="center"/>
          </w:tcPr>
          <w:p w14:paraId="71EEE8C0" w14:textId="77777777" w:rsidR="004E4157" w:rsidRDefault="0038704D">
            <w:pPr>
              <w:jc w:val="center"/>
              <w:rPr>
                <w:rFonts w:eastAsia="黑体"/>
                <w:b/>
                <w:bCs/>
                <w:sz w:val="28"/>
                <w:szCs w:val="28"/>
              </w:rPr>
            </w:pPr>
            <w:r>
              <w:rPr>
                <w:rFonts w:ascii="仿宋_GB2312" w:eastAsia="仿宋_GB2312" w:hAnsi="仿宋_GB2312" w:cs="仿宋_GB2312" w:hint="eastAsia"/>
                <w:sz w:val="24"/>
              </w:rPr>
              <w:t>被邀请讲学（次）</w:t>
            </w:r>
          </w:p>
        </w:tc>
      </w:tr>
      <w:tr w:rsidR="004E4157" w14:paraId="04721A51" w14:textId="77777777">
        <w:trPr>
          <w:gridAfter w:val="1"/>
          <w:wAfter w:w="9" w:type="dxa"/>
          <w:trHeight w:val="516"/>
          <w:jc w:val="center"/>
        </w:trPr>
        <w:tc>
          <w:tcPr>
            <w:tcW w:w="653" w:type="dxa"/>
            <w:gridSpan w:val="2"/>
            <w:vMerge/>
            <w:vAlign w:val="center"/>
          </w:tcPr>
          <w:p w14:paraId="1AF0D5F5" w14:textId="77777777" w:rsidR="004E4157" w:rsidRDefault="004E4157">
            <w:pPr>
              <w:ind w:leftChars="-342" w:left="-718"/>
              <w:jc w:val="center"/>
              <w:rPr>
                <w:rFonts w:eastAsia="黑体"/>
                <w:b/>
                <w:bCs/>
                <w:sz w:val="28"/>
                <w:szCs w:val="28"/>
              </w:rPr>
            </w:pPr>
          </w:p>
        </w:tc>
        <w:tc>
          <w:tcPr>
            <w:tcW w:w="2175" w:type="dxa"/>
            <w:gridSpan w:val="2"/>
            <w:vMerge/>
            <w:vAlign w:val="center"/>
          </w:tcPr>
          <w:p w14:paraId="244CE4CF" w14:textId="77777777" w:rsidR="004E4157" w:rsidRDefault="004E4157">
            <w:pPr>
              <w:ind w:left="281" w:hangingChars="100" w:hanging="281"/>
              <w:rPr>
                <w:rFonts w:eastAsia="黑体"/>
                <w:b/>
                <w:bCs/>
                <w:sz w:val="28"/>
                <w:szCs w:val="28"/>
              </w:rPr>
            </w:pPr>
          </w:p>
        </w:tc>
        <w:tc>
          <w:tcPr>
            <w:tcW w:w="724" w:type="dxa"/>
            <w:gridSpan w:val="2"/>
            <w:vAlign w:val="center"/>
          </w:tcPr>
          <w:p w14:paraId="34F293A5" w14:textId="77777777" w:rsidR="004E4157" w:rsidRDefault="0038704D">
            <w:pPr>
              <w:jc w:val="center"/>
              <w:rPr>
                <w:rFonts w:ascii="仿宋_GB2312" w:eastAsia="仿宋_GB2312" w:hAnsi="仿宋_GB2312"/>
                <w:b/>
                <w:bCs/>
                <w:sz w:val="24"/>
              </w:rPr>
            </w:pPr>
            <w:r>
              <w:rPr>
                <w:rFonts w:ascii="仿宋_GB2312" w:eastAsia="仿宋_GB2312" w:hAnsi="仿宋_GB2312" w:cs="仿宋_GB2312" w:hint="eastAsia"/>
                <w:sz w:val="24"/>
              </w:rPr>
              <w:t>国际</w:t>
            </w:r>
          </w:p>
        </w:tc>
        <w:tc>
          <w:tcPr>
            <w:tcW w:w="714" w:type="dxa"/>
            <w:gridSpan w:val="2"/>
            <w:vAlign w:val="center"/>
          </w:tcPr>
          <w:p w14:paraId="5916EE7E" w14:textId="77777777" w:rsidR="004E4157" w:rsidRDefault="0038704D">
            <w:pPr>
              <w:rPr>
                <w:rFonts w:ascii="仿宋_GB2312" w:eastAsia="仿宋_GB2312" w:hAnsi="仿宋_GB2312"/>
                <w:sz w:val="24"/>
              </w:rPr>
            </w:pPr>
            <w:r>
              <w:rPr>
                <w:rFonts w:ascii="仿宋_GB2312" w:eastAsia="仿宋_GB2312" w:hAnsi="仿宋_GB2312" w:hint="eastAsia"/>
                <w:sz w:val="24"/>
              </w:rPr>
              <w:t>1</w:t>
            </w:r>
          </w:p>
        </w:tc>
        <w:tc>
          <w:tcPr>
            <w:tcW w:w="813" w:type="dxa"/>
            <w:gridSpan w:val="4"/>
            <w:vAlign w:val="center"/>
          </w:tcPr>
          <w:p w14:paraId="5FC83189" w14:textId="77777777" w:rsidR="004E4157" w:rsidRDefault="0038704D">
            <w:pPr>
              <w:tabs>
                <w:tab w:val="center" w:pos="289"/>
              </w:tabs>
              <w:jc w:val="center"/>
              <w:rPr>
                <w:rFonts w:ascii="仿宋_GB2312" w:eastAsia="仿宋_GB2312" w:hAnsi="仿宋_GB2312"/>
                <w:b/>
                <w:bCs/>
                <w:sz w:val="24"/>
              </w:rPr>
            </w:pPr>
            <w:r>
              <w:rPr>
                <w:rFonts w:ascii="仿宋_GB2312" w:eastAsia="仿宋_GB2312" w:hAnsi="仿宋_GB2312" w:cs="仿宋_GB2312" w:hint="eastAsia"/>
                <w:sz w:val="24"/>
              </w:rPr>
              <w:t>国际</w:t>
            </w:r>
          </w:p>
        </w:tc>
        <w:tc>
          <w:tcPr>
            <w:tcW w:w="1007" w:type="dxa"/>
            <w:gridSpan w:val="4"/>
            <w:vAlign w:val="center"/>
          </w:tcPr>
          <w:p w14:paraId="1E2145D7" w14:textId="77777777" w:rsidR="004E4157" w:rsidRDefault="0038704D">
            <w:pPr>
              <w:tabs>
                <w:tab w:val="center" w:pos="804"/>
              </w:tabs>
              <w:rPr>
                <w:rFonts w:ascii="仿宋_GB2312" w:eastAsia="仿宋_GB2312" w:hAnsi="仿宋_GB2312"/>
                <w:b/>
                <w:bCs/>
                <w:sz w:val="24"/>
              </w:rPr>
            </w:pPr>
            <w:r>
              <w:rPr>
                <w:rFonts w:ascii="仿宋_GB2312" w:eastAsia="仿宋_GB2312" w:hAnsi="仿宋_GB2312" w:cs="仿宋_GB2312" w:hint="eastAsia"/>
                <w:sz w:val="24"/>
              </w:rPr>
              <w:t>0</w:t>
            </w:r>
          </w:p>
        </w:tc>
        <w:tc>
          <w:tcPr>
            <w:tcW w:w="716" w:type="dxa"/>
            <w:gridSpan w:val="4"/>
            <w:vAlign w:val="center"/>
          </w:tcPr>
          <w:p w14:paraId="7D810040" w14:textId="77777777" w:rsidR="004E4157" w:rsidRDefault="0038704D">
            <w:pPr>
              <w:jc w:val="center"/>
              <w:rPr>
                <w:rFonts w:ascii="仿宋_GB2312" w:eastAsia="仿宋_GB2312" w:hAnsi="仿宋_GB2312"/>
                <w:b/>
                <w:bCs/>
                <w:sz w:val="24"/>
              </w:rPr>
            </w:pPr>
            <w:r>
              <w:rPr>
                <w:rFonts w:ascii="仿宋_GB2312" w:eastAsia="仿宋_GB2312" w:hAnsi="仿宋_GB2312" w:cs="仿宋_GB2312" w:hint="eastAsia"/>
                <w:sz w:val="24"/>
              </w:rPr>
              <w:t>国际</w:t>
            </w:r>
          </w:p>
        </w:tc>
        <w:tc>
          <w:tcPr>
            <w:tcW w:w="992" w:type="dxa"/>
            <w:gridSpan w:val="5"/>
            <w:vAlign w:val="center"/>
          </w:tcPr>
          <w:p w14:paraId="58F38B76" w14:textId="77777777" w:rsidR="004E4157" w:rsidRDefault="0038704D">
            <w:pPr>
              <w:ind w:leftChars="-342" w:left="-718"/>
              <w:jc w:val="center"/>
              <w:rPr>
                <w:rFonts w:ascii="仿宋_GB2312" w:eastAsia="仿宋_GB2312" w:hAnsi="仿宋_GB2312"/>
                <w:sz w:val="24"/>
              </w:rPr>
            </w:pPr>
            <w:r>
              <w:rPr>
                <w:rFonts w:ascii="仿宋_GB2312" w:eastAsia="仿宋_GB2312" w:hAnsi="仿宋_GB2312" w:hint="eastAsia"/>
                <w:sz w:val="24"/>
              </w:rPr>
              <w:t>0</w:t>
            </w:r>
          </w:p>
        </w:tc>
        <w:tc>
          <w:tcPr>
            <w:tcW w:w="835" w:type="dxa"/>
            <w:gridSpan w:val="4"/>
            <w:vAlign w:val="center"/>
          </w:tcPr>
          <w:p w14:paraId="123A2395" w14:textId="77777777" w:rsidR="004E4157" w:rsidRDefault="0038704D">
            <w:pPr>
              <w:jc w:val="center"/>
              <w:rPr>
                <w:rFonts w:ascii="仿宋_GB2312" w:eastAsia="仿宋_GB2312" w:hAnsi="仿宋_GB2312"/>
                <w:b/>
                <w:bCs/>
                <w:sz w:val="24"/>
              </w:rPr>
            </w:pPr>
            <w:r>
              <w:rPr>
                <w:rFonts w:ascii="仿宋_GB2312" w:eastAsia="仿宋_GB2312" w:hAnsi="仿宋_GB2312" w:cs="仿宋_GB2312" w:hint="eastAsia"/>
                <w:sz w:val="24"/>
              </w:rPr>
              <w:t>国际</w:t>
            </w:r>
          </w:p>
        </w:tc>
        <w:tc>
          <w:tcPr>
            <w:tcW w:w="1442" w:type="dxa"/>
            <w:gridSpan w:val="3"/>
            <w:vAlign w:val="center"/>
          </w:tcPr>
          <w:p w14:paraId="5B73CC51" w14:textId="77777777" w:rsidR="004E4157" w:rsidRDefault="0038704D">
            <w:pPr>
              <w:ind w:leftChars="-342" w:left="-718"/>
              <w:jc w:val="center"/>
              <w:rPr>
                <w:rFonts w:ascii="仿宋_GB2312" w:eastAsia="仿宋_GB2312" w:hAnsi="仿宋_GB2312"/>
                <w:sz w:val="24"/>
              </w:rPr>
            </w:pPr>
            <w:r>
              <w:rPr>
                <w:rFonts w:ascii="仿宋_GB2312" w:eastAsia="仿宋_GB2312" w:hAnsi="仿宋_GB2312" w:cs="仿宋_GB2312" w:hint="eastAsia"/>
                <w:sz w:val="24"/>
              </w:rPr>
              <w:t>0</w:t>
            </w:r>
          </w:p>
        </w:tc>
      </w:tr>
      <w:tr w:rsidR="004E4157" w14:paraId="37AA389F" w14:textId="77777777">
        <w:trPr>
          <w:gridAfter w:val="1"/>
          <w:wAfter w:w="9" w:type="dxa"/>
          <w:trHeight w:val="522"/>
          <w:jc w:val="center"/>
        </w:trPr>
        <w:tc>
          <w:tcPr>
            <w:tcW w:w="653" w:type="dxa"/>
            <w:gridSpan w:val="2"/>
            <w:vMerge/>
            <w:vAlign w:val="center"/>
          </w:tcPr>
          <w:p w14:paraId="28685591" w14:textId="77777777" w:rsidR="004E4157" w:rsidRDefault="004E4157">
            <w:pPr>
              <w:ind w:leftChars="-342" w:left="-718"/>
              <w:jc w:val="center"/>
              <w:rPr>
                <w:rFonts w:eastAsia="黑体"/>
                <w:b/>
                <w:bCs/>
                <w:sz w:val="28"/>
                <w:szCs w:val="28"/>
              </w:rPr>
            </w:pPr>
          </w:p>
        </w:tc>
        <w:tc>
          <w:tcPr>
            <w:tcW w:w="2175" w:type="dxa"/>
            <w:gridSpan w:val="2"/>
            <w:vMerge/>
            <w:vAlign w:val="center"/>
          </w:tcPr>
          <w:p w14:paraId="45A761BC" w14:textId="77777777" w:rsidR="004E4157" w:rsidRDefault="004E4157">
            <w:pPr>
              <w:ind w:left="281" w:hangingChars="100" w:hanging="281"/>
              <w:rPr>
                <w:rFonts w:eastAsia="黑体"/>
                <w:b/>
                <w:bCs/>
                <w:sz w:val="28"/>
                <w:szCs w:val="28"/>
              </w:rPr>
            </w:pPr>
          </w:p>
        </w:tc>
        <w:tc>
          <w:tcPr>
            <w:tcW w:w="724" w:type="dxa"/>
            <w:gridSpan w:val="2"/>
            <w:vAlign w:val="center"/>
          </w:tcPr>
          <w:p w14:paraId="415D3CC4" w14:textId="77777777" w:rsidR="004E4157" w:rsidRDefault="0038704D">
            <w:pPr>
              <w:jc w:val="center"/>
              <w:rPr>
                <w:rFonts w:ascii="仿宋_GB2312" w:eastAsia="仿宋_GB2312" w:hAnsi="仿宋_GB2312"/>
                <w:b/>
                <w:bCs/>
                <w:sz w:val="24"/>
              </w:rPr>
            </w:pPr>
            <w:r>
              <w:rPr>
                <w:rFonts w:ascii="仿宋_GB2312" w:eastAsia="仿宋_GB2312" w:hAnsi="仿宋_GB2312" w:cs="仿宋_GB2312" w:hint="eastAsia"/>
                <w:sz w:val="24"/>
              </w:rPr>
              <w:t>国内</w:t>
            </w:r>
          </w:p>
        </w:tc>
        <w:tc>
          <w:tcPr>
            <w:tcW w:w="714" w:type="dxa"/>
            <w:gridSpan w:val="2"/>
            <w:vAlign w:val="center"/>
          </w:tcPr>
          <w:p w14:paraId="30F11261" w14:textId="77777777" w:rsidR="004E4157" w:rsidRDefault="0038704D">
            <w:pPr>
              <w:rPr>
                <w:rFonts w:ascii="仿宋_GB2312" w:eastAsia="仿宋_GB2312" w:hAnsi="仿宋_GB2312"/>
                <w:sz w:val="24"/>
              </w:rPr>
            </w:pPr>
            <w:r>
              <w:rPr>
                <w:rFonts w:ascii="仿宋_GB2312" w:eastAsia="仿宋_GB2312" w:hAnsi="仿宋_GB2312" w:hint="eastAsia"/>
                <w:sz w:val="24"/>
              </w:rPr>
              <w:t>1</w:t>
            </w:r>
          </w:p>
        </w:tc>
        <w:tc>
          <w:tcPr>
            <w:tcW w:w="813" w:type="dxa"/>
            <w:gridSpan w:val="4"/>
            <w:vAlign w:val="center"/>
          </w:tcPr>
          <w:p w14:paraId="2B5AF1A6" w14:textId="77777777" w:rsidR="004E4157" w:rsidRDefault="0038704D">
            <w:pPr>
              <w:jc w:val="center"/>
              <w:rPr>
                <w:rFonts w:ascii="仿宋_GB2312" w:eastAsia="仿宋_GB2312" w:hAnsi="仿宋_GB2312"/>
                <w:b/>
                <w:bCs/>
                <w:sz w:val="24"/>
              </w:rPr>
            </w:pPr>
            <w:r>
              <w:rPr>
                <w:rFonts w:ascii="仿宋_GB2312" w:eastAsia="仿宋_GB2312" w:hAnsi="仿宋_GB2312" w:cs="仿宋_GB2312" w:hint="eastAsia"/>
                <w:sz w:val="24"/>
              </w:rPr>
              <w:t>国内</w:t>
            </w:r>
          </w:p>
        </w:tc>
        <w:tc>
          <w:tcPr>
            <w:tcW w:w="1007" w:type="dxa"/>
            <w:gridSpan w:val="4"/>
            <w:vAlign w:val="center"/>
          </w:tcPr>
          <w:p w14:paraId="5AF5420C" w14:textId="77777777" w:rsidR="004E4157" w:rsidRDefault="0038704D">
            <w:pPr>
              <w:tabs>
                <w:tab w:val="center" w:pos="804"/>
              </w:tabs>
              <w:rPr>
                <w:rFonts w:ascii="仿宋_GB2312" w:eastAsia="仿宋_GB2312" w:hAnsi="仿宋_GB2312"/>
                <w:b/>
                <w:bCs/>
                <w:sz w:val="24"/>
              </w:rPr>
            </w:pPr>
            <w:r>
              <w:rPr>
                <w:rFonts w:ascii="仿宋_GB2312" w:eastAsia="仿宋_GB2312" w:hAnsi="仿宋_GB2312" w:cs="仿宋_GB2312" w:hint="eastAsia"/>
                <w:sz w:val="24"/>
              </w:rPr>
              <w:t>0</w:t>
            </w:r>
          </w:p>
        </w:tc>
        <w:tc>
          <w:tcPr>
            <w:tcW w:w="716" w:type="dxa"/>
            <w:gridSpan w:val="4"/>
            <w:vAlign w:val="center"/>
          </w:tcPr>
          <w:p w14:paraId="0DF3B0E9" w14:textId="77777777" w:rsidR="004E4157" w:rsidRDefault="0038704D">
            <w:pPr>
              <w:jc w:val="center"/>
              <w:rPr>
                <w:rFonts w:ascii="仿宋_GB2312" w:eastAsia="仿宋_GB2312" w:hAnsi="仿宋_GB2312"/>
                <w:b/>
                <w:bCs/>
                <w:sz w:val="24"/>
              </w:rPr>
            </w:pPr>
            <w:r>
              <w:rPr>
                <w:rFonts w:ascii="仿宋_GB2312" w:eastAsia="仿宋_GB2312" w:hAnsi="仿宋_GB2312" w:cs="仿宋_GB2312" w:hint="eastAsia"/>
                <w:sz w:val="24"/>
              </w:rPr>
              <w:t>国内</w:t>
            </w:r>
          </w:p>
        </w:tc>
        <w:tc>
          <w:tcPr>
            <w:tcW w:w="992" w:type="dxa"/>
            <w:gridSpan w:val="5"/>
            <w:vAlign w:val="center"/>
          </w:tcPr>
          <w:p w14:paraId="58D6995C" w14:textId="77777777" w:rsidR="004E4157" w:rsidRDefault="0038704D">
            <w:pPr>
              <w:ind w:leftChars="-342" w:left="-718"/>
              <w:jc w:val="center"/>
              <w:rPr>
                <w:rFonts w:ascii="仿宋_GB2312" w:eastAsia="仿宋_GB2312" w:hAnsi="仿宋_GB2312"/>
                <w:sz w:val="24"/>
              </w:rPr>
            </w:pPr>
            <w:r>
              <w:rPr>
                <w:rFonts w:ascii="仿宋_GB2312" w:eastAsia="仿宋_GB2312" w:hAnsi="仿宋_GB2312" w:hint="eastAsia"/>
                <w:sz w:val="24"/>
              </w:rPr>
              <w:t>0</w:t>
            </w:r>
          </w:p>
        </w:tc>
        <w:tc>
          <w:tcPr>
            <w:tcW w:w="835" w:type="dxa"/>
            <w:gridSpan w:val="4"/>
            <w:vAlign w:val="center"/>
          </w:tcPr>
          <w:p w14:paraId="3BC63989" w14:textId="77777777" w:rsidR="004E4157" w:rsidRDefault="0038704D">
            <w:pPr>
              <w:jc w:val="center"/>
              <w:rPr>
                <w:rFonts w:ascii="仿宋_GB2312" w:eastAsia="仿宋_GB2312" w:hAnsi="仿宋_GB2312"/>
                <w:b/>
                <w:bCs/>
                <w:sz w:val="24"/>
              </w:rPr>
            </w:pPr>
            <w:r>
              <w:rPr>
                <w:rFonts w:ascii="仿宋_GB2312" w:eastAsia="仿宋_GB2312" w:hAnsi="仿宋_GB2312" w:cs="仿宋_GB2312" w:hint="eastAsia"/>
                <w:sz w:val="24"/>
              </w:rPr>
              <w:t>国内</w:t>
            </w:r>
          </w:p>
        </w:tc>
        <w:tc>
          <w:tcPr>
            <w:tcW w:w="1442" w:type="dxa"/>
            <w:gridSpan w:val="3"/>
            <w:vAlign w:val="center"/>
          </w:tcPr>
          <w:p w14:paraId="3E9A11D0" w14:textId="77777777" w:rsidR="004E4157" w:rsidRDefault="0038704D">
            <w:pPr>
              <w:ind w:leftChars="-342" w:left="-718"/>
              <w:jc w:val="center"/>
              <w:rPr>
                <w:rFonts w:ascii="仿宋_GB2312" w:eastAsia="仿宋_GB2312" w:hAnsi="仿宋_GB2312"/>
                <w:sz w:val="24"/>
              </w:rPr>
            </w:pPr>
            <w:r>
              <w:rPr>
                <w:rFonts w:ascii="仿宋_GB2312" w:eastAsia="仿宋_GB2312" w:hAnsi="仿宋_GB2312" w:cs="仿宋_GB2312" w:hint="eastAsia"/>
                <w:sz w:val="24"/>
              </w:rPr>
              <w:t>0</w:t>
            </w:r>
          </w:p>
        </w:tc>
      </w:tr>
      <w:tr w:rsidR="004E4157" w14:paraId="4519F398" w14:textId="77777777">
        <w:trPr>
          <w:gridAfter w:val="1"/>
          <w:wAfter w:w="9" w:type="dxa"/>
          <w:trHeight w:val="576"/>
          <w:jc w:val="center"/>
        </w:trPr>
        <w:tc>
          <w:tcPr>
            <w:tcW w:w="653" w:type="dxa"/>
            <w:gridSpan w:val="2"/>
            <w:vMerge/>
            <w:vAlign w:val="center"/>
          </w:tcPr>
          <w:p w14:paraId="184B005C" w14:textId="77777777" w:rsidR="004E4157" w:rsidRDefault="004E4157">
            <w:pPr>
              <w:ind w:leftChars="-342" w:left="-718"/>
              <w:rPr>
                <w:rFonts w:eastAsia="黑体"/>
                <w:b/>
                <w:bCs/>
                <w:sz w:val="28"/>
                <w:szCs w:val="28"/>
              </w:rPr>
            </w:pPr>
          </w:p>
        </w:tc>
        <w:tc>
          <w:tcPr>
            <w:tcW w:w="2175" w:type="dxa"/>
            <w:gridSpan w:val="2"/>
            <w:vMerge w:val="restart"/>
            <w:vAlign w:val="center"/>
          </w:tcPr>
          <w:p w14:paraId="10597FA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发明专利</w:t>
            </w:r>
          </w:p>
        </w:tc>
        <w:tc>
          <w:tcPr>
            <w:tcW w:w="3981" w:type="dxa"/>
            <w:gridSpan w:val="17"/>
            <w:vAlign w:val="center"/>
          </w:tcPr>
          <w:p w14:paraId="5483B071"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申请</w:t>
            </w:r>
          </w:p>
        </w:tc>
        <w:tc>
          <w:tcPr>
            <w:tcW w:w="3262" w:type="dxa"/>
            <w:gridSpan w:val="11"/>
            <w:vAlign w:val="center"/>
          </w:tcPr>
          <w:p w14:paraId="5B14B96A" w14:textId="77777777" w:rsidR="004E4157" w:rsidRDefault="0038704D">
            <w:pPr>
              <w:ind w:firstLineChars="700" w:firstLine="1680"/>
              <w:rPr>
                <w:rFonts w:eastAsia="黑体"/>
                <w:b/>
                <w:bCs/>
                <w:sz w:val="28"/>
                <w:szCs w:val="28"/>
              </w:rPr>
            </w:pPr>
            <w:r>
              <w:rPr>
                <w:rFonts w:ascii="仿宋_GB2312" w:eastAsia="仿宋_GB2312" w:hAnsi="仿宋_GB2312" w:cs="仿宋_GB2312" w:hint="eastAsia"/>
                <w:sz w:val="24"/>
              </w:rPr>
              <w:t>已授权</w:t>
            </w:r>
          </w:p>
        </w:tc>
      </w:tr>
      <w:tr w:rsidR="004E4157" w14:paraId="34C39E92" w14:textId="77777777">
        <w:trPr>
          <w:gridAfter w:val="1"/>
          <w:wAfter w:w="9" w:type="dxa"/>
          <w:trHeight w:val="629"/>
          <w:jc w:val="center"/>
        </w:trPr>
        <w:tc>
          <w:tcPr>
            <w:tcW w:w="653" w:type="dxa"/>
            <w:gridSpan w:val="2"/>
            <w:vMerge/>
            <w:vAlign w:val="center"/>
          </w:tcPr>
          <w:p w14:paraId="0FA2F121" w14:textId="77777777" w:rsidR="004E4157" w:rsidRDefault="004E4157">
            <w:pPr>
              <w:ind w:leftChars="-342" w:left="-718"/>
              <w:rPr>
                <w:rFonts w:eastAsia="黑体"/>
                <w:b/>
                <w:bCs/>
                <w:sz w:val="28"/>
                <w:szCs w:val="28"/>
              </w:rPr>
            </w:pPr>
          </w:p>
        </w:tc>
        <w:tc>
          <w:tcPr>
            <w:tcW w:w="2175" w:type="dxa"/>
            <w:gridSpan w:val="2"/>
            <w:vMerge/>
            <w:vAlign w:val="center"/>
          </w:tcPr>
          <w:p w14:paraId="79092978" w14:textId="77777777" w:rsidR="004E4157" w:rsidRDefault="004E4157">
            <w:pPr>
              <w:rPr>
                <w:rFonts w:ascii="仿宋_GB2312" w:eastAsia="仿宋_GB2312" w:hAnsi="仿宋_GB2312" w:cs="仿宋_GB2312"/>
                <w:sz w:val="24"/>
              </w:rPr>
            </w:pPr>
          </w:p>
        </w:tc>
        <w:tc>
          <w:tcPr>
            <w:tcW w:w="1438" w:type="dxa"/>
            <w:gridSpan w:val="4"/>
            <w:vAlign w:val="center"/>
          </w:tcPr>
          <w:p w14:paraId="6F88E06B"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国际（项）</w:t>
            </w:r>
          </w:p>
        </w:tc>
        <w:tc>
          <w:tcPr>
            <w:tcW w:w="2543" w:type="dxa"/>
            <w:gridSpan w:val="13"/>
            <w:vAlign w:val="center"/>
          </w:tcPr>
          <w:p w14:paraId="71166493" w14:textId="77777777" w:rsidR="004E4157" w:rsidRDefault="0038704D">
            <w:pPr>
              <w:jc w:val="center"/>
              <w:rPr>
                <w:rFonts w:eastAsia="黑体"/>
                <w:b/>
                <w:bCs/>
                <w:sz w:val="28"/>
                <w:szCs w:val="28"/>
              </w:rPr>
            </w:pPr>
            <w:r>
              <w:rPr>
                <w:rFonts w:ascii="仿宋_GB2312" w:eastAsia="仿宋_GB2312" w:hAnsi="仿宋_GB2312" w:cs="仿宋_GB2312" w:hint="eastAsia"/>
                <w:sz w:val="24"/>
              </w:rPr>
              <w:t>国内（项）</w:t>
            </w:r>
          </w:p>
        </w:tc>
        <w:tc>
          <w:tcPr>
            <w:tcW w:w="995" w:type="dxa"/>
            <w:gridSpan w:val="5"/>
            <w:vAlign w:val="center"/>
          </w:tcPr>
          <w:p w14:paraId="031D576A" w14:textId="77777777" w:rsidR="004E4157" w:rsidRDefault="0038704D">
            <w:pPr>
              <w:jc w:val="center"/>
              <w:rPr>
                <w:rFonts w:eastAsia="黑体"/>
                <w:b/>
                <w:bCs/>
                <w:sz w:val="28"/>
                <w:szCs w:val="28"/>
              </w:rPr>
            </w:pPr>
            <w:r>
              <w:rPr>
                <w:rFonts w:ascii="仿宋_GB2312" w:eastAsia="仿宋_GB2312" w:hAnsi="仿宋_GB2312" w:cs="仿宋_GB2312" w:hint="eastAsia"/>
                <w:sz w:val="24"/>
              </w:rPr>
              <w:t>国际（项）</w:t>
            </w:r>
          </w:p>
        </w:tc>
        <w:tc>
          <w:tcPr>
            <w:tcW w:w="2267" w:type="dxa"/>
            <w:gridSpan w:val="6"/>
            <w:vAlign w:val="center"/>
          </w:tcPr>
          <w:p w14:paraId="17AF224D" w14:textId="77777777" w:rsidR="004E4157" w:rsidRDefault="0038704D">
            <w:pPr>
              <w:jc w:val="center"/>
              <w:rPr>
                <w:rFonts w:eastAsia="黑体"/>
                <w:b/>
                <w:bCs/>
                <w:sz w:val="28"/>
                <w:szCs w:val="28"/>
              </w:rPr>
            </w:pPr>
            <w:r>
              <w:rPr>
                <w:rFonts w:ascii="仿宋_GB2312" w:eastAsia="仿宋_GB2312" w:hAnsi="仿宋_GB2312" w:cs="仿宋_GB2312" w:hint="eastAsia"/>
                <w:sz w:val="24"/>
              </w:rPr>
              <w:t>国内（项）</w:t>
            </w:r>
          </w:p>
        </w:tc>
      </w:tr>
      <w:tr w:rsidR="004E4157" w14:paraId="22EBB1F4" w14:textId="77777777">
        <w:trPr>
          <w:gridAfter w:val="1"/>
          <w:wAfter w:w="9" w:type="dxa"/>
          <w:trHeight w:val="653"/>
          <w:jc w:val="center"/>
        </w:trPr>
        <w:tc>
          <w:tcPr>
            <w:tcW w:w="653" w:type="dxa"/>
            <w:gridSpan w:val="2"/>
            <w:vMerge/>
            <w:vAlign w:val="center"/>
          </w:tcPr>
          <w:p w14:paraId="4FA7132A" w14:textId="77777777" w:rsidR="004E4157" w:rsidRDefault="004E4157">
            <w:pPr>
              <w:ind w:leftChars="-342" w:left="-718"/>
              <w:rPr>
                <w:rFonts w:eastAsia="黑体"/>
                <w:b/>
                <w:bCs/>
                <w:sz w:val="28"/>
                <w:szCs w:val="28"/>
              </w:rPr>
            </w:pPr>
          </w:p>
        </w:tc>
        <w:tc>
          <w:tcPr>
            <w:tcW w:w="2175" w:type="dxa"/>
            <w:gridSpan w:val="2"/>
            <w:vMerge/>
            <w:vAlign w:val="center"/>
          </w:tcPr>
          <w:p w14:paraId="57972113" w14:textId="77777777" w:rsidR="004E4157" w:rsidRDefault="004E4157">
            <w:pPr>
              <w:rPr>
                <w:rFonts w:ascii="仿宋_GB2312" w:eastAsia="仿宋_GB2312" w:hAnsi="仿宋_GB2312" w:cs="仿宋_GB2312"/>
                <w:sz w:val="24"/>
              </w:rPr>
            </w:pPr>
          </w:p>
        </w:tc>
        <w:tc>
          <w:tcPr>
            <w:tcW w:w="1438" w:type="dxa"/>
            <w:gridSpan w:val="4"/>
            <w:vAlign w:val="center"/>
          </w:tcPr>
          <w:p w14:paraId="5BDCC88B" w14:textId="77777777" w:rsidR="004E4157" w:rsidRDefault="0038704D">
            <w:pPr>
              <w:ind w:firstLineChars="50" w:firstLine="120"/>
              <w:rPr>
                <w:rFonts w:ascii="仿宋_GB2312" w:eastAsia="仿宋_GB2312" w:hAnsi="仿宋_GB2312" w:cs="仿宋_GB2312"/>
                <w:sz w:val="24"/>
              </w:rPr>
            </w:pPr>
            <w:r>
              <w:rPr>
                <w:rFonts w:ascii="仿宋_GB2312" w:eastAsia="仿宋_GB2312" w:hAnsi="仿宋_GB2312" w:cs="仿宋_GB2312" w:hint="eastAsia"/>
                <w:sz w:val="24"/>
              </w:rPr>
              <w:t>0</w:t>
            </w:r>
          </w:p>
        </w:tc>
        <w:tc>
          <w:tcPr>
            <w:tcW w:w="2543" w:type="dxa"/>
            <w:gridSpan w:val="13"/>
            <w:vAlign w:val="center"/>
          </w:tcPr>
          <w:p w14:paraId="400652E4" w14:textId="77777777" w:rsidR="004E4157" w:rsidRDefault="0038704D">
            <w:pPr>
              <w:ind w:leftChars="-342" w:left="-718"/>
              <w:rPr>
                <w:rFonts w:ascii="仿宋_GB2312" w:eastAsia="仿宋_GB2312" w:hAnsi="仿宋_GB2312"/>
                <w:sz w:val="24"/>
              </w:rPr>
            </w:pPr>
            <w:r>
              <w:rPr>
                <w:rFonts w:ascii="仿宋_GB2312" w:eastAsia="仿宋_GB2312" w:hAnsi="仿宋_GB2312" w:hint="eastAsia"/>
                <w:sz w:val="24"/>
              </w:rPr>
              <w:t>3．   2</w:t>
            </w:r>
          </w:p>
        </w:tc>
        <w:tc>
          <w:tcPr>
            <w:tcW w:w="995" w:type="dxa"/>
            <w:gridSpan w:val="5"/>
            <w:vAlign w:val="center"/>
          </w:tcPr>
          <w:p w14:paraId="4DA6B8DD" w14:textId="77777777" w:rsidR="004E4157" w:rsidRDefault="0038704D">
            <w:pPr>
              <w:ind w:leftChars="-342" w:left="-718" w:firstLineChars="350" w:firstLine="840"/>
              <w:rPr>
                <w:rFonts w:ascii="仿宋_GB2312" w:eastAsia="仿宋_GB2312" w:hAnsi="仿宋_GB2312"/>
                <w:sz w:val="24"/>
              </w:rPr>
            </w:pPr>
            <w:r>
              <w:rPr>
                <w:rFonts w:ascii="仿宋_GB2312" w:eastAsia="仿宋_GB2312" w:hAnsi="仿宋_GB2312" w:hint="eastAsia"/>
                <w:sz w:val="24"/>
              </w:rPr>
              <w:t>0</w:t>
            </w:r>
          </w:p>
        </w:tc>
        <w:tc>
          <w:tcPr>
            <w:tcW w:w="2267" w:type="dxa"/>
            <w:gridSpan w:val="6"/>
            <w:vAlign w:val="center"/>
          </w:tcPr>
          <w:p w14:paraId="100ECD6E" w14:textId="77777777" w:rsidR="004E4157" w:rsidRDefault="0038704D">
            <w:pPr>
              <w:ind w:leftChars="-342" w:left="-718" w:firstLineChars="350" w:firstLine="840"/>
              <w:rPr>
                <w:rFonts w:ascii="仿宋_GB2312" w:eastAsia="仿宋_GB2312" w:hAnsi="仿宋_GB2312"/>
                <w:sz w:val="24"/>
              </w:rPr>
            </w:pPr>
            <w:r>
              <w:rPr>
                <w:rFonts w:ascii="仿宋_GB2312" w:eastAsia="仿宋_GB2312" w:hAnsi="仿宋_GB2312" w:hint="eastAsia"/>
                <w:sz w:val="24"/>
              </w:rPr>
              <w:t>1</w:t>
            </w:r>
          </w:p>
        </w:tc>
      </w:tr>
      <w:tr w:rsidR="004E4157" w14:paraId="181455D0" w14:textId="77777777">
        <w:trPr>
          <w:gridAfter w:val="1"/>
          <w:wAfter w:w="9" w:type="dxa"/>
          <w:trHeight w:val="1038"/>
          <w:jc w:val="center"/>
        </w:trPr>
        <w:tc>
          <w:tcPr>
            <w:tcW w:w="653" w:type="dxa"/>
            <w:gridSpan w:val="2"/>
            <w:vMerge/>
            <w:vAlign w:val="center"/>
          </w:tcPr>
          <w:p w14:paraId="4716B1EF" w14:textId="77777777" w:rsidR="004E4157" w:rsidRDefault="004E4157">
            <w:pPr>
              <w:ind w:leftChars="-342" w:left="-718"/>
              <w:rPr>
                <w:rFonts w:eastAsia="黑体"/>
                <w:b/>
                <w:bCs/>
                <w:sz w:val="28"/>
                <w:szCs w:val="28"/>
              </w:rPr>
            </w:pPr>
          </w:p>
        </w:tc>
        <w:tc>
          <w:tcPr>
            <w:tcW w:w="2175" w:type="dxa"/>
            <w:gridSpan w:val="2"/>
            <w:vMerge w:val="restart"/>
            <w:vAlign w:val="center"/>
          </w:tcPr>
          <w:p w14:paraId="4CB504ED" w14:textId="77777777" w:rsidR="004E4157" w:rsidRDefault="0038704D">
            <w:pPr>
              <w:jc w:val="center"/>
              <w:rPr>
                <w:rFonts w:eastAsia="黑体"/>
                <w:b/>
                <w:bCs/>
                <w:sz w:val="28"/>
                <w:szCs w:val="28"/>
              </w:rPr>
            </w:pPr>
            <w:r>
              <w:rPr>
                <w:rFonts w:ascii="仿宋_GB2312" w:eastAsia="仿宋_GB2312" w:hAnsi="仿宋_GB2312" w:cs="仿宋_GB2312" w:hint="eastAsia"/>
                <w:sz w:val="24"/>
              </w:rPr>
              <w:t>发表论文</w:t>
            </w:r>
          </w:p>
        </w:tc>
        <w:tc>
          <w:tcPr>
            <w:tcW w:w="3981" w:type="dxa"/>
            <w:gridSpan w:val="17"/>
            <w:vAlign w:val="center"/>
          </w:tcPr>
          <w:p w14:paraId="578ACF8A" w14:textId="77777777" w:rsidR="004E4157" w:rsidRDefault="0038704D">
            <w:pPr>
              <w:tabs>
                <w:tab w:val="left" w:pos="392"/>
              </w:tabs>
              <w:jc w:val="center"/>
              <w:rPr>
                <w:rFonts w:ascii="仿宋_GB2312" w:eastAsia="仿宋_GB2312" w:hAnsi="仿宋_GB2312" w:cs="仿宋_GB2312"/>
                <w:sz w:val="24"/>
              </w:rPr>
            </w:pPr>
            <w:r>
              <w:rPr>
                <w:rFonts w:ascii="仿宋_GB2312" w:eastAsia="仿宋_GB2312" w:hAnsi="仿宋_GB2312" w:cs="仿宋_GB2312" w:hint="eastAsia"/>
                <w:sz w:val="24"/>
              </w:rPr>
              <w:t>国际三大检索系统、SSCI、CSSCI收录（篇）</w:t>
            </w:r>
          </w:p>
        </w:tc>
        <w:tc>
          <w:tcPr>
            <w:tcW w:w="3262" w:type="dxa"/>
            <w:gridSpan w:val="11"/>
            <w:vAlign w:val="center"/>
          </w:tcPr>
          <w:p w14:paraId="0348BA00" w14:textId="77777777" w:rsidR="004E4157" w:rsidRDefault="0038704D">
            <w:pPr>
              <w:tabs>
                <w:tab w:val="left" w:pos="392"/>
              </w:tabs>
              <w:jc w:val="center"/>
              <w:rPr>
                <w:rFonts w:ascii="仿宋_GB2312" w:eastAsia="仿宋_GB2312" w:hAnsi="仿宋_GB2312" w:cs="仿宋_GB2312"/>
                <w:sz w:val="24"/>
              </w:rPr>
            </w:pPr>
            <w:r>
              <w:rPr>
                <w:rFonts w:ascii="仿宋_GB2312" w:eastAsia="仿宋_GB2312" w:hAnsi="仿宋_GB2312" w:cs="仿宋_GB2312" w:hint="eastAsia"/>
                <w:sz w:val="24"/>
              </w:rPr>
              <w:t>其他（篇）</w:t>
            </w:r>
          </w:p>
        </w:tc>
      </w:tr>
      <w:tr w:rsidR="004E4157" w14:paraId="59AB06CD" w14:textId="77777777">
        <w:trPr>
          <w:gridAfter w:val="1"/>
          <w:wAfter w:w="9" w:type="dxa"/>
          <w:trHeight w:val="90"/>
          <w:jc w:val="center"/>
        </w:trPr>
        <w:tc>
          <w:tcPr>
            <w:tcW w:w="653" w:type="dxa"/>
            <w:gridSpan w:val="2"/>
            <w:vMerge/>
            <w:vAlign w:val="center"/>
          </w:tcPr>
          <w:p w14:paraId="5F2CCECD" w14:textId="77777777" w:rsidR="004E4157" w:rsidRDefault="004E4157">
            <w:pPr>
              <w:ind w:leftChars="-342" w:left="-718"/>
              <w:rPr>
                <w:rFonts w:eastAsia="黑体"/>
                <w:b/>
                <w:bCs/>
                <w:sz w:val="28"/>
                <w:szCs w:val="28"/>
              </w:rPr>
            </w:pPr>
          </w:p>
        </w:tc>
        <w:tc>
          <w:tcPr>
            <w:tcW w:w="2175" w:type="dxa"/>
            <w:gridSpan w:val="2"/>
            <w:vMerge/>
            <w:vAlign w:val="center"/>
          </w:tcPr>
          <w:p w14:paraId="55066ED4" w14:textId="77777777" w:rsidR="004E4157" w:rsidRDefault="004E4157">
            <w:pPr>
              <w:ind w:leftChars="-342" w:left="-718"/>
              <w:rPr>
                <w:rFonts w:eastAsia="黑体"/>
                <w:b/>
                <w:bCs/>
                <w:sz w:val="28"/>
                <w:szCs w:val="28"/>
              </w:rPr>
            </w:pPr>
          </w:p>
        </w:tc>
        <w:tc>
          <w:tcPr>
            <w:tcW w:w="3981" w:type="dxa"/>
            <w:gridSpan w:val="17"/>
            <w:vAlign w:val="center"/>
          </w:tcPr>
          <w:p w14:paraId="72D6AB7B" w14:textId="77777777" w:rsidR="004E4157" w:rsidRDefault="0038704D">
            <w:pPr>
              <w:ind w:leftChars="-342" w:left="-718" w:firstLineChars="350" w:firstLine="840"/>
              <w:rPr>
                <w:rFonts w:ascii="仿宋_GB2312" w:eastAsia="仿宋_GB2312" w:hAnsi="仿宋_GB2312"/>
                <w:sz w:val="24"/>
              </w:rPr>
            </w:pPr>
            <w:r>
              <w:rPr>
                <w:rFonts w:ascii="仿宋_GB2312" w:eastAsia="仿宋_GB2312" w:hAnsi="仿宋_GB2312" w:hint="eastAsia"/>
                <w:sz w:val="24"/>
              </w:rPr>
              <w:t>1</w:t>
            </w:r>
          </w:p>
        </w:tc>
        <w:tc>
          <w:tcPr>
            <w:tcW w:w="3262" w:type="dxa"/>
            <w:gridSpan w:val="11"/>
            <w:vAlign w:val="center"/>
          </w:tcPr>
          <w:p w14:paraId="307D802D" w14:textId="77777777" w:rsidR="004E4157" w:rsidRDefault="0038704D">
            <w:pPr>
              <w:ind w:leftChars="-342" w:left="-718" w:firstLineChars="300" w:firstLine="720"/>
              <w:rPr>
                <w:rFonts w:ascii="仿宋_GB2312" w:eastAsia="仿宋_GB2312" w:hAnsi="仿宋_GB2312"/>
                <w:sz w:val="24"/>
              </w:rPr>
            </w:pPr>
            <w:r>
              <w:rPr>
                <w:rFonts w:ascii="仿宋_GB2312" w:eastAsia="仿宋_GB2312" w:hAnsi="仿宋_GB2312" w:hint="eastAsia"/>
                <w:sz w:val="24"/>
              </w:rPr>
              <w:t>3</w:t>
            </w:r>
          </w:p>
        </w:tc>
      </w:tr>
      <w:tr w:rsidR="004E4157" w14:paraId="3181AD13" w14:textId="77777777">
        <w:trPr>
          <w:gridAfter w:val="1"/>
          <w:wAfter w:w="9" w:type="dxa"/>
          <w:trHeight w:val="784"/>
          <w:jc w:val="center"/>
        </w:trPr>
        <w:tc>
          <w:tcPr>
            <w:tcW w:w="653" w:type="dxa"/>
            <w:gridSpan w:val="2"/>
            <w:vMerge/>
            <w:vAlign w:val="center"/>
          </w:tcPr>
          <w:p w14:paraId="1130D91E" w14:textId="77777777" w:rsidR="004E4157" w:rsidRDefault="004E4157">
            <w:pPr>
              <w:ind w:leftChars="-342" w:left="-718"/>
              <w:jc w:val="right"/>
              <w:rPr>
                <w:rFonts w:ascii="仿宋_GB2312" w:eastAsia="仿宋_GB2312" w:hAnsi="仿宋_GB2312" w:cs="仿宋_GB2312"/>
                <w:sz w:val="24"/>
              </w:rPr>
            </w:pPr>
          </w:p>
        </w:tc>
        <w:tc>
          <w:tcPr>
            <w:tcW w:w="2175" w:type="dxa"/>
            <w:gridSpan w:val="2"/>
            <w:vMerge w:val="restart"/>
            <w:vAlign w:val="center"/>
          </w:tcPr>
          <w:p w14:paraId="1A0603E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新增主持</w:t>
            </w:r>
          </w:p>
          <w:p w14:paraId="73D1857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研究课题</w:t>
            </w:r>
          </w:p>
        </w:tc>
        <w:tc>
          <w:tcPr>
            <w:tcW w:w="2288" w:type="dxa"/>
            <w:gridSpan w:val="9"/>
            <w:vAlign w:val="center"/>
          </w:tcPr>
          <w:p w14:paraId="47FB3047" w14:textId="77777777" w:rsidR="004E4157" w:rsidRDefault="0038704D">
            <w:pPr>
              <w:tabs>
                <w:tab w:val="left" w:pos="982"/>
              </w:tabs>
              <w:jc w:val="center"/>
              <w:rPr>
                <w:rFonts w:eastAsia="黑体"/>
                <w:sz w:val="28"/>
                <w:szCs w:val="28"/>
              </w:rPr>
            </w:pPr>
            <w:r>
              <w:rPr>
                <w:rFonts w:ascii="仿宋_GB2312" w:eastAsia="仿宋_GB2312" w:hAnsi="仿宋_GB2312" w:cs="仿宋_GB2312" w:hint="eastAsia"/>
                <w:sz w:val="24"/>
              </w:rPr>
              <w:t>国家级（项）</w:t>
            </w:r>
          </w:p>
        </w:tc>
        <w:tc>
          <w:tcPr>
            <w:tcW w:w="1932" w:type="dxa"/>
            <w:gridSpan w:val="9"/>
            <w:vAlign w:val="center"/>
          </w:tcPr>
          <w:p w14:paraId="0A77F73A" w14:textId="77777777" w:rsidR="004E4157" w:rsidRDefault="0038704D">
            <w:pPr>
              <w:tabs>
                <w:tab w:val="left" w:pos="982"/>
              </w:tabs>
              <w:jc w:val="center"/>
              <w:rPr>
                <w:rFonts w:eastAsia="黑体"/>
                <w:sz w:val="28"/>
                <w:szCs w:val="28"/>
              </w:rPr>
            </w:pPr>
            <w:r>
              <w:rPr>
                <w:rFonts w:ascii="仿宋_GB2312" w:eastAsia="仿宋_GB2312" w:hAnsi="仿宋_GB2312" w:cs="仿宋_GB2312" w:hint="eastAsia"/>
                <w:sz w:val="24"/>
              </w:rPr>
              <w:t>省部级（项）</w:t>
            </w:r>
          </w:p>
        </w:tc>
        <w:tc>
          <w:tcPr>
            <w:tcW w:w="3023" w:type="dxa"/>
            <w:gridSpan w:val="10"/>
            <w:vAlign w:val="center"/>
          </w:tcPr>
          <w:p w14:paraId="375420F8" w14:textId="77777777" w:rsidR="004E4157" w:rsidRDefault="0038704D">
            <w:pPr>
              <w:tabs>
                <w:tab w:val="left" w:pos="982"/>
              </w:tabs>
              <w:rPr>
                <w:rFonts w:ascii="仿宋_GB2312" w:eastAsia="仿宋_GB2312" w:hAnsi="仿宋_GB2312" w:cs="仿宋_GB2312"/>
                <w:sz w:val="24"/>
              </w:rPr>
            </w:pPr>
            <w:r>
              <w:rPr>
                <w:rFonts w:ascii="仿宋_GB2312" w:eastAsia="仿宋_GB2312" w:hAnsi="仿宋_GB2312" w:cs="仿宋_GB2312" w:hint="eastAsia"/>
                <w:sz w:val="24"/>
              </w:rPr>
              <w:t>年均到位研究经费（万元）</w:t>
            </w:r>
          </w:p>
        </w:tc>
      </w:tr>
      <w:tr w:rsidR="004E4157" w14:paraId="7A4C8114" w14:textId="77777777">
        <w:trPr>
          <w:gridAfter w:val="1"/>
          <w:wAfter w:w="9" w:type="dxa"/>
          <w:trHeight w:val="609"/>
          <w:jc w:val="center"/>
        </w:trPr>
        <w:tc>
          <w:tcPr>
            <w:tcW w:w="653" w:type="dxa"/>
            <w:gridSpan w:val="2"/>
            <w:vMerge/>
            <w:vAlign w:val="center"/>
          </w:tcPr>
          <w:p w14:paraId="56D989B8" w14:textId="77777777" w:rsidR="004E4157" w:rsidRDefault="004E4157">
            <w:pPr>
              <w:ind w:leftChars="-342" w:left="-718"/>
              <w:rPr>
                <w:rFonts w:eastAsia="黑体"/>
                <w:b/>
                <w:bCs/>
                <w:sz w:val="28"/>
                <w:szCs w:val="28"/>
              </w:rPr>
            </w:pPr>
          </w:p>
        </w:tc>
        <w:tc>
          <w:tcPr>
            <w:tcW w:w="2175" w:type="dxa"/>
            <w:gridSpan w:val="2"/>
            <w:vMerge/>
            <w:vAlign w:val="center"/>
          </w:tcPr>
          <w:p w14:paraId="72852D2F" w14:textId="77777777" w:rsidR="004E4157" w:rsidRDefault="004E4157">
            <w:pPr>
              <w:ind w:leftChars="-342" w:left="-718"/>
              <w:rPr>
                <w:rFonts w:eastAsia="黑体"/>
                <w:b/>
                <w:bCs/>
                <w:sz w:val="28"/>
                <w:szCs w:val="28"/>
              </w:rPr>
            </w:pPr>
          </w:p>
        </w:tc>
        <w:tc>
          <w:tcPr>
            <w:tcW w:w="2288" w:type="dxa"/>
            <w:gridSpan w:val="9"/>
            <w:vAlign w:val="center"/>
          </w:tcPr>
          <w:p w14:paraId="7A236001" w14:textId="77777777" w:rsidR="004E4157" w:rsidRDefault="0038704D">
            <w:pPr>
              <w:ind w:firstLineChars="50" w:firstLine="120"/>
              <w:rPr>
                <w:rFonts w:ascii="仿宋_GB2312" w:eastAsia="仿宋_GB2312" w:hAnsi="仿宋_GB2312"/>
                <w:sz w:val="24"/>
              </w:rPr>
            </w:pPr>
            <w:r>
              <w:rPr>
                <w:rFonts w:ascii="仿宋_GB2312" w:eastAsia="仿宋_GB2312" w:hAnsi="仿宋_GB2312"/>
                <w:sz w:val="24"/>
              </w:rPr>
              <w:t>1</w:t>
            </w:r>
          </w:p>
        </w:tc>
        <w:tc>
          <w:tcPr>
            <w:tcW w:w="1932" w:type="dxa"/>
            <w:gridSpan w:val="9"/>
            <w:vAlign w:val="center"/>
          </w:tcPr>
          <w:p w14:paraId="3A26F0FD" w14:textId="77777777" w:rsidR="004E4157" w:rsidRDefault="0038704D">
            <w:pPr>
              <w:ind w:leftChars="-342" w:left="-718" w:firstLineChars="300" w:firstLine="720"/>
              <w:rPr>
                <w:rFonts w:ascii="仿宋_GB2312" w:eastAsia="仿宋_GB2312" w:hAnsi="仿宋_GB2312"/>
                <w:sz w:val="24"/>
              </w:rPr>
            </w:pPr>
            <w:r>
              <w:rPr>
                <w:rFonts w:ascii="仿宋_GB2312" w:eastAsia="仿宋_GB2312" w:hAnsi="仿宋_GB2312" w:hint="eastAsia"/>
                <w:sz w:val="24"/>
              </w:rPr>
              <w:t>2</w:t>
            </w:r>
          </w:p>
        </w:tc>
        <w:tc>
          <w:tcPr>
            <w:tcW w:w="3023" w:type="dxa"/>
            <w:gridSpan w:val="10"/>
            <w:vAlign w:val="center"/>
          </w:tcPr>
          <w:p w14:paraId="02F7DFAC"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27.5</w:t>
            </w:r>
          </w:p>
        </w:tc>
      </w:tr>
      <w:tr w:rsidR="004E4157" w14:paraId="1AF8AB0C" w14:textId="77777777">
        <w:trPr>
          <w:gridAfter w:val="1"/>
          <w:wAfter w:w="9" w:type="dxa"/>
          <w:trHeight w:val="708"/>
          <w:jc w:val="center"/>
        </w:trPr>
        <w:tc>
          <w:tcPr>
            <w:tcW w:w="653" w:type="dxa"/>
            <w:gridSpan w:val="2"/>
            <w:vMerge/>
            <w:vAlign w:val="center"/>
          </w:tcPr>
          <w:p w14:paraId="6400D3ED" w14:textId="77777777" w:rsidR="004E4157" w:rsidRDefault="004E4157">
            <w:pPr>
              <w:ind w:leftChars="-342" w:left="-718"/>
              <w:rPr>
                <w:rFonts w:eastAsia="黑体"/>
                <w:b/>
                <w:bCs/>
                <w:sz w:val="28"/>
                <w:szCs w:val="28"/>
              </w:rPr>
            </w:pPr>
          </w:p>
        </w:tc>
        <w:tc>
          <w:tcPr>
            <w:tcW w:w="2175" w:type="dxa"/>
            <w:gridSpan w:val="2"/>
            <w:vMerge w:val="restart"/>
            <w:vAlign w:val="center"/>
          </w:tcPr>
          <w:p w14:paraId="0ECF1F04" w14:textId="77777777" w:rsidR="004E4157" w:rsidRDefault="0038704D">
            <w:pPr>
              <w:jc w:val="center"/>
              <w:rPr>
                <w:rFonts w:eastAsia="黑体"/>
                <w:b/>
                <w:bCs/>
                <w:sz w:val="28"/>
                <w:szCs w:val="28"/>
              </w:rPr>
            </w:pPr>
            <w:r>
              <w:rPr>
                <w:rFonts w:ascii="仿宋_GB2312" w:eastAsia="仿宋_GB2312" w:hAnsi="仿宋_GB2312" w:cs="仿宋_GB2312" w:hint="eastAsia"/>
                <w:sz w:val="24"/>
              </w:rPr>
              <w:t>获奖情况</w:t>
            </w:r>
          </w:p>
        </w:tc>
        <w:tc>
          <w:tcPr>
            <w:tcW w:w="2288" w:type="dxa"/>
            <w:gridSpan w:val="9"/>
            <w:vAlign w:val="center"/>
          </w:tcPr>
          <w:p w14:paraId="3AE58FDB" w14:textId="77777777" w:rsidR="004E4157" w:rsidRDefault="0038704D">
            <w:pPr>
              <w:jc w:val="center"/>
              <w:rPr>
                <w:rFonts w:eastAsia="黑体"/>
                <w:sz w:val="28"/>
                <w:szCs w:val="28"/>
              </w:rPr>
            </w:pPr>
            <w:r>
              <w:rPr>
                <w:rFonts w:ascii="仿宋_GB2312" w:eastAsia="仿宋_GB2312" w:hAnsi="仿宋_GB2312" w:cs="仿宋_GB2312" w:hint="eastAsia"/>
                <w:sz w:val="24"/>
              </w:rPr>
              <w:t>国际（项）</w:t>
            </w:r>
          </w:p>
        </w:tc>
        <w:tc>
          <w:tcPr>
            <w:tcW w:w="1932" w:type="dxa"/>
            <w:gridSpan w:val="9"/>
            <w:vAlign w:val="center"/>
          </w:tcPr>
          <w:p w14:paraId="13CC8F44" w14:textId="77777777" w:rsidR="004E4157" w:rsidRDefault="0038704D">
            <w:pPr>
              <w:jc w:val="center"/>
              <w:rPr>
                <w:rFonts w:eastAsia="黑体"/>
                <w:sz w:val="28"/>
                <w:szCs w:val="28"/>
              </w:rPr>
            </w:pPr>
            <w:r>
              <w:rPr>
                <w:rFonts w:ascii="仿宋_GB2312" w:eastAsia="仿宋_GB2312" w:hAnsi="仿宋_GB2312" w:cs="仿宋_GB2312" w:hint="eastAsia"/>
                <w:sz w:val="24"/>
              </w:rPr>
              <w:t>国家级（项）</w:t>
            </w:r>
          </w:p>
        </w:tc>
        <w:tc>
          <w:tcPr>
            <w:tcW w:w="3023" w:type="dxa"/>
            <w:gridSpan w:val="10"/>
            <w:vAlign w:val="center"/>
          </w:tcPr>
          <w:p w14:paraId="29A0DADA" w14:textId="77777777" w:rsidR="004E4157" w:rsidRDefault="0038704D">
            <w:pPr>
              <w:ind w:leftChars="-342" w:left="-718"/>
              <w:jc w:val="center"/>
              <w:rPr>
                <w:rFonts w:eastAsia="黑体"/>
                <w:sz w:val="28"/>
                <w:szCs w:val="28"/>
              </w:rPr>
            </w:pPr>
            <w:r>
              <w:rPr>
                <w:rFonts w:ascii="仿宋_GB2312" w:eastAsia="仿宋_GB2312" w:hAnsi="仿宋_GB2312" w:cs="仿宋_GB2312" w:hint="eastAsia"/>
                <w:sz w:val="24"/>
              </w:rPr>
              <w:t>省部级（项）</w:t>
            </w:r>
          </w:p>
        </w:tc>
      </w:tr>
      <w:tr w:rsidR="004E4157" w14:paraId="39891F69" w14:textId="77777777">
        <w:trPr>
          <w:gridAfter w:val="1"/>
          <w:wAfter w:w="9" w:type="dxa"/>
          <w:trHeight w:val="618"/>
          <w:jc w:val="center"/>
        </w:trPr>
        <w:tc>
          <w:tcPr>
            <w:tcW w:w="653" w:type="dxa"/>
            <w:gridSpan w:val="2"/>
            <w:vMerge/>
            <w:vAlign w:val="center"/>
          </w:tcPr>
          <w:p w14:paraId="50C6BAA2" w14:textId="77777777" w:rsidR="004E4157" w:rsidRDefault="004E4157">
            <w:pPr>
              <w:ind w:leftChars="-342" w:left="-718"/>
              <w:rPr>
                <w:rFonts w:eastAsia="黑体"/>
                <w:b/>
                <w:bCs/>
                <w:sz w:val="28"/>
                <w:szCs w:val="28"/>
              </w:rPr>
            </w:pPr>
          </w:p>
        </w:tc>
        <w:tc>
          <w:tcPr>
            <w:tcW w:w="2175" w:type="dxa"/>
            <w:gridSpan w:val="2"/>
            <w:vMerge/>
            <w:vAlign w:val="center"/>
          </w:tcPr>
          <w:p w14:paraId="72F2B96E" w14:textId="77777777" w:rsidR="004E4157" w:rsidRDefault="004E4157">
            <w:pPr>
              <w:ind w:leftChars="-342" w:left="-718"/>
              <w:rPr>
                <w:rFonts w:eastAsia="黑体"/>
                <w:b/>
                <w:bCs/>
                <w:sz w:val="28"/>
                <w:szCs w:val="28"/>
              </w:rPr>
            </w:pPr>
          </w:p>
        </w:tc>
        <w:tc>
          <w:tcPr>
            <w:tcW w:w="2288" w:type="dxa"/>
            <w:gridSpan w:val="9"/>
            <w:vAlign w:val="center"/>
          </w:tcPr>
          <w:p w14:paraId="64C0B655" w14:textId="77777777" w:rsidR="004E4157" w:rsidRDefault="0038704D">
            <w:pPr>
              <w:ind w:leftChars="-342" w:left="-718" w:firstLineChars="350" w:firstLine="840"/>
              <w:rPr>
                <w:rFonts w:ascii="仿宋_GB2312" w:eastAsia="仿宋_GB2312" w:hAnsi="仿宋_GB2312"/>
                <w:sz w:val="24"/>
              </w:rPr>
            </w:pPr>
            <w:r>
              <w:rPr>
                <w:rFonts w:ascii="仿宋_GB2312" w:eastAsia="仿宋_GB2312" w:hAnsi="仿宋_GB2312" w:hint="eastAsia"/>
                <w:sz w:val="24"/>
              </w:rPr>
              <w:t>0</w:t>
            </w:r>
          </w:p>
        </w:tc>
        <w:tc>
          <w:tcPr>
            <w:tcW w:w="1932" w:type="dxa"/>
            <w:gridSpan w:val="9"/>
            <w:vAlign w:val="center"/>
          </w:tcPr>
          <w:p w14:paraId="501FC101" w14:textId="77777777" w:rsidR="004E4157" w:rsidRDefault="0038704D">
            <w:pPr>
              <w:ind w:leftChars="-342" w:left="-718" w:firstLineChars="300" w:firstLine="720"/>
              <w:rPr>
                <w:rFonts w:ascii="仿宋_GB2312" w:eastAsia="仿宋_GB2312" w:hAnsi="仿宋_GB2312"/>
                <w:sz w:val="24"/>
              </w:rPr>
            </w:pPr>
            <w:r>
              <w:rPr>
                <w:rFonts w:ascii="仿宋_GB2312" w:eastAsia="仿宋_GB2312" w:hAnsi="仿宋_GB2312" w:hint="eastAsia"/>
                <w:sz w:val="24"/>
              </w:rPr>
              <w:t>0</w:t>
            </w:r>
          </w:p>
        </w:tc>
        <w:tc>
          <w:tcPr>
            <w:tcW w:w="3023" w:type="dxa"/>
            <w:gridSpan w:val="10"/>
            <w:vAlign w:val="center"/>
          </w:tcPr>
          <w:p w14:paraId="6D3C334E" w14:textId="77777777" w:rsidR="004E4157" w:rsidRDefault="0038704D">
            <w:pPr>
              <w:ind w:leftChars="-342" w:left="-718" w:firstLineChars="350" w:firstLine="840"/>
              <w:rPr>
                <w:rFonts w:ascii="仿宋_GB2312" w:eastAsia="仿宋_GB2312" w:hAnsi="仿宋_GB2312"/>
                <w:sz w:val="24"/>
              </w:rPr>
            </w:pPr>
            <w:r>
              <w:rPr>
                <w:rFonts w:ascii="仿宋_GB2312" w:eastAsia="仿宋_GB2312" w:hAnsi="仿宋_GB2312" w:hint="eastAsia"/>
                <w:sz w:val="24"/>
              </w:rPr>
              <w:t>0</w:t>
            </w:r>
          </w:p>
        </w:tc>
      </w:tr>
      <w:tr w:rsidR="004E4157" w14:paraId="125825E6" w14:textId="77777777">
        <w:trPr>
          <w:gridAfter w:val="1"/>
          <w:wAfter w:w="9" w:type="dxa"/>
          <w:jc w:val="center"/>
        </w:trPr>
        <w:tc>
          <w:tcPr>
            <w:tcW w:w="10071" w:type="dxa"/>
            <w:gridSpan w:val="32"/>
            <w:vAlign w:val="center"/>
          </w:tcPr>
          <w:p w14:paraId="5C86E485" w14:textId="77777777" w:rsidR="004E4157" w:rsidRDefault="0038704D">
            <w:pPr>
              <w:numPr>
                <w:ilvl w:val="0"/>
                <w:numId w:val="1"/>
              </w:numPr>
              <w:ind w:leftChars="-342" w:left="-718"/>
              <w:rPr>
                <w:rFonts w:ascii="黑体" w:eastAsia="黑体" w:hAnsi="宋体"/>
                <w:sz w:val="28"/>
                <w:szCs w:val="28"/>
              </w:rPr>
            </w:pPr>
            <w:r>
              <w:rPr>
                <w:rFonts w:ascii="黑体" w:eastAsia="黑体" w:hAnsi="宋体" w:hint="eastAsia"/>
                <w:sz w:val="28"/>
                <w:szCs w:val="28"/>
              </w:rPr>
              <w:t>二、思想品德表现</w:t>
            </w:r>
          </w:p>
          <w:p w14:paraId="3DF9B94E" w14:textId="77777777" w:rsidR="004E4157" w:rsidRDefault="0038704D">
            <w:pPr>
              <w:jc w:val="left"/>
              <w:rPr>
                <w:rFonts w:ascii="仿宋_GB2312" w:eastAsia="仿宋_GB2312" w:hAnsi="仿宋"/>
                <w:b/>
                <w:color w:val="404040"/>
                <w:sz w:val="24"/>
                <w:shd w:val="pct10" w:color="auto" w:fill="FFFFFF"/>
              </w:rPr>
            </w:pPr>
            <w:r>
              <w:rPr>
                <w:rFonts w:ascii="仿宋_GB2312" w:eastAsia="仿宋_GB2312" w:hAnsi="仿宋" w:hint="eastAsia"/>
                <w:b/>
                <w:color w:val="404040"/>
                <w:sz w:val="24"/>
                <w:shd w:val="pct10" w:color="auto" w:fill="FFFFFF"/>
              </w:rPr>
              <w:lastRenderedPageBreak/>
              <w:t>请对本人思想政治表现（政治立场、遵守国家法律法规、学校规章制度）、遵守师德师风、学术道德行为等情况作出说明。</w:t>
            </w:r>
          </w:p>
          <w:p w14:paraId="38B262EF" w14:textId="77777777" w:rsidR="004E4157" w:rsidRDefault="004E4157">
            <w:pPr>
              <w:jc w:val="left"/>
              <w:rPr>
                <w:rFonts w:ascii="仿宋_GB2312" w:eastAsia="仿宋_GB2312" w:hAnsi="仿宋"/>
                <w:b/>
                <w:color w:val="404040"/>
                <w:sz w:val="24"/>
                <w:shd w:val="pct10" w:color="auto" w:fill="FFFFFF"/>
              </w:rPr>
            </w:pPr>
          </w:p>
          <w:p w14:paraId="4EDB8E1E"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hint="eastAsia"/>
                <w:sz w:val="24"/>
              </w:rPr>
              <w:t>本人始终坚持以习近平新时代中国特色社会主义思想为指导，认真贯彻党的教育方针，牢牢把握立德树人根本任务，自觉遵守国家法律法规和学校各项规章制度，严格践行新时代高校教师职业行为准则。在教育教学、科学研究和人才培养等工作中，始终坚持正确的政治方向，恪守教师职业道德和学术规范，努力做到爱岗敬业、严谨治学、关爱学生、为人师表。现将本人思想政治表现、师德师风及学术道德等方面的情况说明如下。</w:t>
            </w:r>
          </w:p>
          <w:p w14:paraId="21516033"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hint="eastAsia"/>
                <w:sz w:val="24"/>
              </w:rPr>
              <w:t>一、坚定政治立场，加强理论学习</w:t>
            </w:r>
          </w:p>
          <w:p w14:paraId="14C298F7"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hint="eastAsia"/>
                <w:sz w:val="24"/>
              </w:rPr>
              <w:t>在思想政治方面，本人始终坚持正确的政治立场和政治方向，拥护中国共产党的领导，认真学习党的路线方针政策，不断提高思想政治素养和政治理论水平。积极参加学校及学院组织的政治理论学习、师德师风教育和专题培训活动，包括青年教师国情研修、深入贯彻中央八项规定精神学习教育总结会、优秀毕业生党员事迹报告会等。特别是在参加学校组织的青年教师国情研修期间，通过学习和感悟“两弹一星”精神，进一步增强了作为高校教师的责任感和使命感，更加深刻地认识到高等教育在人才培养和国家科技创新中的重要作用。在日常工作和生活中，本人自觉遵守国家法律法规，认真执行学校关于教育教学、科研管理、人事管理、实验室安全等方面的规章制度，服从学校和学院工作安排，认真履行岗位职责。坚持依法执教、廉洁从教，严格规范个人言行。</w:t>
            </w:r>
          </w:p>
          <w:p w14:paraId="0566F049"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hint="eastAsia"/>
                <w:sz w:val="24"/>
              </w:rPr>
              <w:t>二、恪守师德师风，坚持立德树人</w:t>
            </w:r>
          </w:p>
          <w:p w14:paraId="322F27C0"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hint="eastAsia"/>
                <w:sz w:val="24"/>
              </w:rPr>
              <w:t>本人始终将师德师风建设作为教师职业发展的基本要求，坚持以德立身、以德立学、以德施教，将教书育人贯穿于教育教学全过程。在本科生和研究生教学中，本人先后承担《动物学》《科学研究方法与伦理》《动物高效健康养殖技术》等课程的教学任务。教学过程中始终保持认真负责的态度，精心准备教学内容，积极改进教学方法，注重因材施教。在教学过程中，注重将思想政治教育与专业知识传授有机结合，引导学生树立正确的世界观、人生观和价值观，增强专业认同感与社会责任感。此外，本人认真履行班主任职责，坚持以学生为中心，关注学生思想动态、学业发展和心理健康，通过主题班会、日常交流和个别谈心等方式，及时了解学生需求。对学业困难、生活困难及存在心理困惑的学生，主动给予关心和帮助，并积极与辅导员及相关教师沟通协调，努力为学生健康成长创造良好条件。在研究生培养中，认真开展课题设计、实验指导、论文写作及科研能力培养，既关注学生科研水平的提高，也注重培养其责任意识、团队协作精神和职业道德。</w:t>
            </w:r>
          </w:p>
          <w:p w14:paraId="1DD640F4"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hint="eastAsia"/>
                <w:sz w:val="24"/>
              </w:rPr>
              <w:t>三、坚守学术道德，严谨治学</w:t>
            </w:r>
          </w:p>
          <w:p w14:paraId="6D90BAA8"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hint="eastAsia"/>
                <w:sz w:val="24"/>
              </w:rPr>
              <w:t>本人始终将学术诚信视为科研工作的基本底线，认真学习并遵守国家和学校关于科研诚信、学术道德、科研经费管理及知识产权保护的有关规定，坚持实事求是、严谨规范的科研作风，自觉抵制学术不端行为。在科学研究中，本人围绕羊奶外泌体健康功能、山羊奶营养品质及奶</w:t>
            </w:r>
            <w:r>
              <w:rPr>
                <w:rFonts w:ascii="仿宋_GB2312" w:eastAsia="仿宋_GB2312" w:hAnsi="仿宋_GB2312" w:hint="eastAsia"/>
                <w:sz w:val="24"/>
              </w:rPr>
              <w:lastRenderedPageBreak/>
              <w:t>山羊健康养殖等方向开展科研工作，先后承担国家自然科学基金青年项目，并参与国家乳业技术创新中心等科研项目。在项目申报、实验设计、数据采集、结果分析和论文撰写等环节，坚持科学严谨、客观真实的原则，重视实验设计的合理性、研究数据的可靠性和科研过程的可追溯性。在科研团队合作和研究生指导过程中，注重营造诚实守信、求真务实的学术氛围，要求学生规范记录实验过程、妥善保存原始数据、如实报告研究结果，正确认识和处理实验中的异常数据及不理想结果。坚持将科研诚信教育融入日常指导，帮助学生树立正确的科研价值观，培养独立思考、科学质疑和严谨求证的能力。</w:t>
            </w:r>
          </w:p>
          <w:p w14:paraId="243A91B6"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hint="eastAsia"/>
                <w:sz w:val="24"/>
              </w:rPr>
              <w:t>总体而言，本人在思想政治、遵纪守法、师德师风及学术道德等方面始终严格要求自己，认真履行高校教师岗位职责，恪守职业行为规范，自觉维护教师职业形象。今后将继续坚持立德树人、严谨治学、廉洁从教，以更加务实的态度做好教学科研和人才培养工作，努力成为政治素质过硬、业务能力扎实、师德师风优良的高校教师。</w:t>
            </w:r>
          </w:p>
          <w:p w14:paraId="25FA6742" w14:textId="77777777" w:rsidR="004E4157" w:rsidRDefault="004E4157">
            <w:pPr>
              <w:spacing w:line="312" w:lineRule="auto"/>
              <w:ind w:firstLine="480"/>
              <w:rPr>
                <w:rFonts w:ascii="仿宋_GB2312" w:eastAsia="仿宋_GB2312" w:hAnsi="仿宋_GB2312"/>
                <w:sz w:val="24"/>
              </w:rPr>
            </w:pPr>
          </w:p>
        </w:tc>
      </w:tr>
      <w:tr w:rsidR="004E4157" w14:paraId="0399E9AA" w14:textId="77777777">
        <w:trPr>
          <w:gridAfter w:val="1"/>
          <w:wAfter w:w="9" w:type="dxa"/>
          <w:trHeight w:val="913"/>
          <w:jc w:val="center"/>
        </w:trPr>
        <w:tc>
          <w:tcPr>
            <w:tcW w:w="10071" w:type="dxa"/>
            <w:gridSpan w:val="32"/>
            <w:tcBorders>
              <w:bottom w:val="nil"/>
            </w:tcBorders>
            <w:vAlign w:val="center"/>
          </w:tcPr>
          <w:p w14:paraId="5AB290A4" w14:textId="77777777" w:rsidR="004E4157" w:rsidRDefault="0038704D">
            <w:pPr>
              <w:numPr>
                <w:ilvl w:val="0"/>
                <w:numId w:val="1"/>
              </w:numPr>
              <w:ind w:leftChars="-342" w:left="-718"/>
              <w:rPr>
                <w:rFonts w:ascii="仿宋_GB2312" w:eastAsia="仿宋_GB2312" w:hAnsi="仿宋_GB2312"/>
                <w:b/>
                <w:color w:val="404040"/>
                <w:sz w:val="24"/>
                <w:shd w:val="pct10" w:color="auto" w:fill="FFFFFF"/>
              </w:rPr>
            </w:pPr>
            <w:r>
              <w:rPr>
                <w:rFonts w:ascii="仿宋_GB2312" w:eastAsia="仿宋_GB2312" w:hAnsi="仿宋_GB2312"/>
              </w:rPr>
              <w:lastRenderedPageBreak/>
              <w:br w:type="page"/>
            </w:r>
            <w:r>
              <w:rPr>
                <w:rFonts w:ascii="黑体" w:eastAsia="黑体" w:hAnsi="宋体" w:hint="eastAsia"/>
                <w:sz w:val="28"/>
                <w:szCs w:val="28"/>
              </w:rPr>
              <w:t>三、聘期目标任务及完成情况</w:t>
            </w:r>
          </w:p>
          <w:p w14:paraId="08F4C562" w14:textId="77777777" w:rsidR="004E4157" w:rsidRDefault="004E4157">
            <w:pPr>
              <w:numPr>
                <w:ilvl w:val="0"/>
                <w:numId w:val="1"/>
              </w:numPr>
              <w:ind w:leftChars="-342" w:left="-718"/>
              <w:rPr>
                <w:rFonts w:ascii="仿宋_GB2312" w:eastAsia="仿宋_GB2312" w:hAnsi="仿宋_GB2312"/>
                <w:b/>
                <w:color w:val="404040"/>
                <w:sz w:val="24"/>
                <w:shd w:val="pct10" w:color="auto" w:fill="FFFFFF"/>
              </w:rPr>
            </w:pPr>
          </w:p>
          <w:p w14:paraId="0F63C43D" w14:textId="77777777" w:rsidR="004E4157" w:rsidRDefault="0038704D">
            <w:pPr>
              <w:spacing w:line="312" w:lineRule="auto"/>
              <w:ind w:firstLine="480"/>
              <w:rPr>
                <w:rFonts w:ascii="仿宋_GB2312" w:eastAsia="仿宋_GB2312" w:hAnsi="仿宋_GB2312"/>
                <w:sz w:val="24"/>
              </w:rPr>
            </w:pPr>
            <w:r>
              <w:rPr>
                <w:rFonts w:ascii="仿宋_GB2312" w:eastAsia="仿宋_GB2312" w:hAnsi="仿宋_GB2312"/>
                <w:sz w:val="24"/>
              </w:rPr>
              <w:t>本人2023年</w:t>
            </w:r>
            <w:r>
              <w:rPr>
                <w:rFonts w:ascii="仿宋_GB2312" w:eastAsia="仿宋_GB2312" w:hAnsi="仿宋_GB2312" w:hint="eastAsia"/>
                <w:sz w:val="24"/>
              </w:rPr>
              <w:t>11</w:t>
            </w:r>
            <w:r>
              <w:rPr>
                <w:rFonts w:ascii="仿宋_GB2312" w:eastAsia="仿宋_GB2312" w:hAnsi="仿宋_GB2312"/>
                <w:sz w:val="24"/>
              </w:rPr>
              <w:t>月与学校签订直聘副高聘用合同，聘期</w:t>
            </w:r>
            <w:r>
              <w:rPr>
                <w:rFonts w:ascii="仿宋_GB2312" w:eastAsia="仿宋_GB2312" w:hAnsi="仿宋_GB2312" w:hint="eastAsia"/>
                <w:sz w:val="24"/>
              </w:rPr>
              <w:t>目标</w:t>
            </w:r>
            <w:r>
              <w:rPr>
                <w:rFonts w:ascii="仿宋_GB2312" w:eastAsia="仿宋_GB2312" w:hAnsi="仿宋_GB2312"/>
                <w:sz w:val="24"/>
              </w:rPr>
              <w:t>任务及完成情况如下</w:t>
            </w:r>
            <w:r>
              <w:rPr>
                <w:rFonts w:ascii="仿宋_GB2312" w:eastAsia="仿宋_GB2312" w:hAnsi="仿宋_GB2312" w:hint="eastAsia"/>
                <w:sz w:val="24"/>
              </w:rPr>
              <w:t>：</w:t>
            </w:r>
          </w:p>
          <w:p w14:paraId="76588C91"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1．积极参加学校组织的教学能力培训，取得教学技能培训合格证书和教师资格证。每年为本科生课堂授课时数不少于32课时，教学质量综合评价合格及以上。</w:t>
            </w:r>
          </w:p>
          <w:p w14:paraId="5AA88443"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sz w:val="24"/>
              </w:rPr>
              <w:t>已完成。聘期内，本人积极参加学校组织的教师教学能力提升培训并取得教师资格证</w:t>
            </w:r>
            <w:r>
              <w:rPr>
                <w:rFonts w:ascii="仿宋_GB2312" w:eastAsia="仿宋_GB2312" w:hAnsi="仿宋_GB2312" w:hint="eastAsia"/>
                <w:sz w:val="24"/>
              </w:rPr>
              <w:t>，</w:t>
            </w:r>
            <w:r>
              <w:rPr>
                <w:rFonts w:ascii="仿宋_GB2312" w:eastAsia="仿宋_GB2312" w:hAnsi="仿宋_GB2312"/>
                <w:sz w:val="24"/>
              </w:rPr>
              <w:t>每</w:t>
            </w:r>
            <w:r>
              <w:rPr>
                <w:rFonts w:ascii="仿宋_GB2312" w:eastAsia="仿宋_GB2312" w:hAnsi="仿宋_GB2312" w:hint="eastAsia"/>
                <w:sz w:val="24"/>
              </w:rPr>
              <w:t>学</w:t>
            </w:r>
            <w:r>
              <w:rPr>
                <w:rFonts w:ascii="仿宋_GB2312" w:eastAsia="仿宋_GB2312" w:hAnsi="仿宋_GB2312"/>
                <w:sz w:val="24"/>
              </w:rPr>
              <w:t>年本科生课堂授课</w:t>
            </w:r>
            <w:r>
              <w:rPr>
                <w:rFonts w:ascii="仿宋_GB2312" w:eastAsia="仿宋_GB2312" w:hAnsi="仿宋_GB2312" w:hint="eastAsia"/>
                <w:sz w:val="24"/>
              </w:rPr>
              <w:t>平均</w:t>
            </w:r>
            <w:r>
              <w:rPr>
                <w:rFonts w:ascii="仿宋_GB2312" w:eastAsia="仿宋_GB2312" w:hAnsi="仿宋_GB2312"/>
                <w:sz w:val="24"/>
              </w:rPr>
              <w:t>48课时</w:t>
            </w:r>
            <w:r>
              <w:rPr>
                <w:rFonts w:ascii="仿宋_GB2312" w:eastAsia="仿宋_GB2312" w:hAnsi="仿宋_GB2312" w:hint="eastAsia"/>
                <w:sz w:val="24"/>
              </w:rPr>
              <w:t>，教学质量综合评价合格。</w:t>
            </w:r>
          </w:p>
          <w:p w14:paraId="4FB31647"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2．至少有1年以上班主任、学生党支部书记或联系学生党团组织等相关经历。</w:t>
            </w:r>
          </w:p>
          <w:p w14:paraId="0033C335"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已完成。</w:t>
            </w:r>
            <w:r>
              <w:rPr>
                <w:rFonts w:ascii="仿宋_GB2312" w:eastAsia="仿宋_GB2312" w:hAnsi="仿宋_GB2312"/>
                <w:sz w:val="24"/>
              </w:rPr>
              <w:t>本人自202</w:t>
            </w:r>
            <w:r>
              <w:rPr>
                <w:rFonts w:ascii="仿宋_GB2312" w:eastAsia="仿宋_GB2312" w:hAnsi="仿宋_GB2312" w:hint="eastAsia"/>
                <w:sz w:val="24"/>
              </w:rPr>
              <w:t>4</w:t>
            </w:r>
            <w:r>
              <w:rPr>
                <w:rFonts w:ascii="仿宋_GB2312" w:eastAsia="仿宋_GB2312" w:hAnsi="仿宋_GB2312"/>
                <w:sz w:val="24"/>
              </w:rPr>
              <w:t>年起担任</w:t>
            </w:r>
            <w:r>
              <w:rPr>
                <w:rFonts w:ascii="仿宋_GB2312" w:eastAsia="仿宋_GB2312" w:hAnsi="仿宋_GB2312" w:hint="eastAsia"/>
                <w:sz w:val="24"/>
              </w:rPr>
              <w:t>动科</w:t>
            </w:r>
            <w:r>
              <w:rPr>
                <w:rFonts w:ascii="仿宋_GB2312" w:eastAsia="仿宋_GB2312" w:hAnsi="仿宋_GB2312"/>
                <w:sz w:val="24"/>
              </w:rPr>
              <w:t>2</w:t>
            </w:r>
            <w:r>
              <w:rPr>
                <w:rFonts w:ascii="仿宋_GB2312" w:eastAsia="仿宋_GB2312" w:hAnsi="仿宋_GB2312" w:hint="eastAsia"/>
                <w:sz w:val="24"/>
              </w:rPr>
              <w:t>4</w:t>
            </w:r>
            <w:r>
              <w:rPr>
                <w:rFonts w:ascii="仿宋_GB2312" w:eastAsia="仿宋_GB2312" w:hAnsi="仿宋_GB2312"/>
                <w:sz w:val="24"/>
              </w:rPr>
              <w:t>0</w:t>
            </w:r>
            <w:r>
              <w:rPr>
                <w:rFonts w:ascii="仿宋_GB2312" w:eastAsia="仿宋_GB2312" w:hAnsi="仿宋_GB2312" w:hint="eastAsia"/>
                <w:sz w:val="24"/>
              </w:rPr>
              <w:t>2</w:t>
            </w:r>
            <w:r>
              <w:rPr>
                <w:rFonts w:ascii="仿宋_GB2312" w:eastAsia="仿宋_GB2312" w:hAnsi="仿宋_GB2312"/>
                <w:sz w:val="24"/>
              </w:rPr>
              <w:t>班班主任。</w:t>
            </w:r>
          </w:p>
          <w:p w14:paraId="0E000FC8"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3．西北农林科技大学为第一单位，获批国家自然科学基金项目至少1项，省部级项目至少1项，到位科研经费不少于学校提供的科研启动费。</w:t>
            </w:r>
          </w:p>
          <w:p w14:paraId="51442DF1"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已完成。聘期内，本人以西北农林科技大学为第一单位获批国自然青年科学基金项目（C类）1项；获批农业农村部项目及陕西省博士后基金各1项；聘期内在研项目立项经费合计104.5万元，到位经费82.5万元，超过学校科研启动费（20万元）。</w:t>
            </w:r>
          </w:p>
          <w:p w14:paraId="44159A4C"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4．以第一完成人或主要负责人（第一作者或通讯作者），西北农林科技大学为第一单位，在羊遗传改良与生物育种方向在学校G1类期刊发表1篇研究型论文或在动科学院A刊发表2篇研究型论文。</w:t>
            </w:r>
          </w:p>
          <w:p w14:paraId="323E42A7"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尚未完成。相关论文正在审稿过程中。</w:t>
            </w:r>
          </w:p>
          <w:p w14:paraId="3B23C86A"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5．协助推荐至少1名海内外优秀人才依托学校申报国家级人才项目。推动学院与至少1所国（境）外知名学校、科研机构建立实质性合作。或接收指导至少1名境外学生来校进行为期3个月及以上学习交流。</w:t>
            </w:r>
          </w:p>
          <w:p w14:paraId="7BF8C8EE" w14:textId="77777777" w:rsidR="004E4157" w:rsidRDefault="0038704D">
            <w:pPr>
              <w:spacing w:line="312" w:lineRule="auto"/>
              <w:ind w:firstLineChars="200" w:firstLine="480"/>
              <w:rPr>
                <w:rFonts w:ascii="仿宋_GB2312" w:eastAsia="仿宋_GB2312" w:hAnsi="仿宋_GB2312"/>
                <w:b/>
                <w:bCs/>
                <w:sz w:val="24"/>
              </w:rPr>
            </w:pPr>
            <w:r>
              <w:rPr>
                <w:rFonts w:ascii="仿宋_GB2312" w:eastAsia="仿宋_GB2312" w:hAnsi="仿宋_GB2312" w:hint="eastAsia"/>
                <w:sz w:val="24"/>
              </w:rPr>
              <w:t>已完成。</w:t>
            </w:r>
            <w:r>
              <w:rPr>
                <w:rFonts w:ascii="仿宋_GB2312" w:eastAsia="仿宋_GB2312" w:hAnsi="仿宋_GB2312"/>
                <w:sz w:val="24"/>
              </w:rPr>
              <w:t>聘期内积极参与高层次人才引育、国际合作和人才交流工作</w:t>
            </w:r>
            <w:r>
              <w:rPr>
                <w:rFonts w:ascii="仿宋_GB2312" w:eastAsia="仿宋_GB2312" w:hAnsi="仿宋_GB2312" w:hint="eastAsia"/>
                <w:sz w:val="24"/>
              </w:rPr>
              <w:t>。推荐了1名海外优</w:t>
            </w:r>
            <w:r>
              <w:rPr>
                <w:rFonts w:ascii="仿宋_GB2312" w:eastAsia="仿宋_GB2312" w:hAnsi="仿宋_GB2312" w:hint="eastAsia"/>
                <w:sz w:val="24"/>
              </w:rPr>
              <w:lastRenderedPageBreak/>
              <w:t>秀青年人才依托学校申请国家级青年人才（海外优青）</w:t>
            </w:r>
            <w:r>
              <w:rPr>
                <w:rFonts w:ascii="仿宋_GB2312" w:eastAsia="仿宋_GB2312" w:hAnsi="仿宋_GB2312"/>
                <w:sz w:val="24"/>
              </w:rPr>
              <w:t>；积极推动学院与国（境）外高校和科研机构开展实质性合作</w:t>
            </w:r>
            <w:r>
              <w:rPr>
                <w:rFonts w:ascii="仿宋_GB2312" w:eastAsia="仿宋_GB2312" w:hAnsi="仿宋_GB2312" w:hint="eastAsia"/>
                <w:sz w:val="24"/>
              </w:rPr>
              <w:t>：参与制定学院与美国内布拉斯加林肯大学动科学院的合作办学文件，同时参与推动学院与英国牛津大学及诺丁汉大学、爱尔兰都柏林大学、德国慕尼黑工业大学以及澳大利亚昆士兰大学的合作交流工作；此外也</w:t>
            </w:r>
            <w:r>
              <w:rPr>
                <w:rFonts w:ascii="仿宋_GB2312" w:eastAsia="仿宋_GB2312" w:hAnsi="仿宋_GB2312"/>
                <w:sz w:val="24"/>
              </w:rPr>
              <w:t>积极推动青年教师和学生赴境外学习交流，持续拓展学院国际合作网络。</w:t>
            </w:r>
          </w:p>
          <w:p w14:paraId="18049A23" w14:textId="77777777" w:rsidR="004E4157" w:rsidRDefault="004E4157">
            <w:pPr>
              <w:spacing w:line="312" w:lineRule="auto"/>
              <w:ind w:firstLineChars="200" w:firstLine="482"/>
              <w:rPr>
                <w:rFonts w:ascii="仿宋_GB2312" w:eastAsia="仿宋_GB2312" w:hAnsi="仿宋_GB2312"/>
                <w:b/>
                <w:bCs/>
                <w:sz w:val="24"/>
              </w:rPr>
            </w:pPr>
          </w:p>
        </w:tc>
      </w:tr>
      <w:tr w:rsidR="004E4157" w14:paraId="17D7CA75" w14:textId="77777777">
        <w:trPr>
          <w:gridAfter w:val="1"/>
          <w:wAfter w:w="9" w:type="dxa"/>
          <w:trHeight w:val="703"/>
          <w:jc w:val="center"/>
        </w:trPr>
        <w:tc>
          <w:tcPr>
            <w:tcW w:w="10071" w:type="dxa"/>
            <w:gridSpan w:val="32"/>
            <w:tcBorders>
              <w:bottom w:val="single" w:sz="4" w:space="0" w:color="auto"/>
            </w:tcBorders>
            <w:vAlign w:val="center"/>
          </w:tcPr>
          <w:p w14:paraId="0B356FC4" w14:textId="77777777" w:rsidR="004E4157" w:rsidRDefault="0038704D">
            <w:pPr>
              <w:numPr>
                <w:ilvl w:val="0"/>
                <w:numId w:val="1"/>
              </w:numPr>
              <w:ind w:leftChars="-342" w:left="-718"/>
              <w:rPr>
                <w:rFonts w:ascii="黑体" w:eastAsia="黑体" w:hAnsi="宋体"/>
                <w:sz w:val="28"/>
                <w:szCs w:val="28"/>
              </w:rPr>
            </w:pPr>
            <w:r>
              <w:rPr>
                <w:rFonts w:ascii="黑体" w:eastAsia="黑体" w:hAnsi="宋体" w:hint="eastAsia"/>
                <w:sz w:val="28"/>
                <w:szCs w:val="28"/>
              </w:rPr>
              <w:lastRenderedPageBreak/>
              <w:t>四、主要研究内容及工作进展</w:t>
            </w:r>
          </w:p>
          <w:p w14:paraId="0944DE9A" w14:textId="77777777" w:rsidR="004E4157" w:rsidRDefault="004E4157">
            <w:pPr>
              <w:spacing w:line="312" w:lineRule="auto"/>
              <w:ind w:firstLineChars="200" w:firstLine="480"/>
              <w:rPr>
                <w:rFonts w:ascii="仿宋_GB2312" w:eastAsia="仿宋_GB2312" w:hAnsi="仿宋_GB2312"/>
                <w:sz w:val="24"/>
              </w:rPr>
            </w:pPr>
          </w:p>
          <w:p w14:paraId="4ED609D9"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奶山羊产业是陕西省特色优势农业的重要组成部分，也是促进农民增收和乡村振兴的重要支柱产业。然而，当前奶山羊产业仍面临优质羊奶生产调控机制不清、乳源功能活性成分开发不足、羊乳产品附加值有待提升等问题，亟需从传统的产奶性能和营养品质研究向功能品质形成机制与健康价值挖掘拓展。</w:t>
            </w:r>
          </w:p>
          <w:p w14:paraId="7AED27BF"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本人立足畜牧学科，以奶山羊为研究对象，以羊奶为连接动物生产与人类营养健康的重要载体，开展羊奶功能活性成分形成机制、生物学功能及高值化利用研究。在动物健康层面，探索奶山羊遗传背景、乳腺代谢及营养调控对羊奶功能成分形成与富集的影响，为奶山羊健康养殖和优质羊奶精准生产提供理论依据；在食品健康层面，解析羊奶外泌体、功能小肽、脂肪酸等活性成分的组成特征与变化规律，为羊乳功能品质评价及高值化加工提供技术支撑；在人类健康层面，重点研究乳源活性成分对肠道炎症、免疫功能及糖脂代谢的调节作用，阐明其健康保护效应及分子机制，为功能性羊乳产品开发提供科学依据。目前主要取得以下进展：</w:t>
            </w:r>
          </w:p>
          <w:p w14:paraId="13A9C30A" w14:textId="77777777" w:rsidR="004E4157" w:rsidRDefault="0038704D">
            <w:pPr>
              <w:spacing w:line="312" w:lineRule="auto"/>
              <w:ind w:firstLineChars="200" w:firstLine="482"/>
              <w:rPr>
                <w:rFonts w:ascii="仿宋_GB2312" w:eastAsia="仿宋_GB2312" w:hAnsi="仿宋_GB2312"/>
                <w:sz w:val="24"/>
              </w:rPr>
            </w:pPr>
            <w:r>
              <w:rPr>
                <w:rFonts w:ascii="仿宋_GB2312" w:eastAsia="仿宋_GB2312" w:hAnsi="仿宋_GB2312" w:hint="eastAsia"/>
                <w:b/>
                <w:bCs/>
                <w:sz w:val="24"/>
              </w:rPr>
              <w:t>1.奶山羊乳腺功能调控与优质羊奶生产。</w:t>
            </w:r>
            <w:r>
              <w:rPr>
                <w:rFonts w:ascii="仿宋_GB2312" w:eastAsia="仿宋_GB2312" w:hAnsi="仿宋_GB2312" w:hint="eastAsia"/>
                <w:sz w:val="24"/>
              </w:rPr>
              <w:t>围绕奶山羊乳腺代谢调控及优质乳成分形成机制，重点研究乳脂合成相关基因的生物学功能及营养调控机制，为优质羊奶精准生产提供理论依据。依托奶山羊乳腺上皮细胞模型，利用CRISPR/</w:t>
            </w:r>
            <w:proofErr w:type="spellStart"/>
            <w:r>
              <w:rPr>
                <w:rFonts w:ascii="仿宋_GB2312" w:eastAsia="仿宋_GB2312" w:hAnsi="仿宋_GB2312" w:hint="eastAsia"/>
                <w:sz w:val="24"/>
              </w:rPr>
              <w:t>Cas</w:t>
            </w:r>
            <w:proofErr w:type="spellEnd"/>
            <w:r>
              <w:rPr>
                <w:rFonts w:ascii="仿宋_GB2312" w:eastAsia="仿宋_GB2312" w:hAnsi="仿宋_GB2312" w:hint="eastAsia"/>
                <w:sz w:val="24"/>
              </w:rPr>
              <w:t>基因编辑等技术，开展ELOVL6、SCD1、HNF4A等关键基因的功能研究，探索其对乳腺脂质代谢和乳成分合成的调控作用。同时，围绕泌乳阶段及营养水平对羊奶品质的影响，结合乳成分分析、代谢组学和瘤胃微生物组学，研究不同泌乳阶段羊奶脂肪酸、氨基酸等成分的动态变化及其与营养条件、瘤胃微生物的关联，为通过营养调控改善羊奶品质提供依据。在产业应用方面，承担陕西省奶山羊家庭牧场智慧养殖技术研发项目，围绕奶山羊健康养殖与智慧管理技术开展研究，探索适用于家庭牧场的技术应用模式，推动优质奶山羊生产技术研发与产业需求相结合。</w:t>
            </w:r>
          </w:p>
          <w:p w14:paraId="2D6BB4E4" w14:textId="77777777" w:rsidR="004E4157" w:rsidRDefault="0038704D">
            <w:pPr>
              <w:spacing w:line="312" w:lineRule="auto"/>
              <w:ind w:firstLineChars="200" w:firstLine="482"/>
              <w:rPr>
                <w:rFonts w:ascii="仿宋_GB2312" w:eastAsia="仿宋_GB2312" w:hAnsi="仿宋_GB2312"/>
                <w:sz w:val="24"/>
              </w:rPr>
            </w:pPr>
            <w:r>
              <w:rPr>
                <w:rFonts w:ascii="仿宋_GB2312" w:eastAsia="仿宋_GB2312" w:hAnsi="仿宋_GB2312" w:hint="eastAsia"/>
                <w:b/>
                <w:bCs/>
                <w:sz w:val="24"/>
              </w:rPr>
              <w:t>2.羊奶功能活性成分挖掘及高值化利用。</w:t>
            </w:r>
            <w:r>
              <w:rPr>
                <w:rFonts w:ascii="仿宋_GB2312" w:eastAsia="仿宋_GB2312" w:hAnsi="仿宋_GB2312" w:hint="eastAsia"/>
                <w:sz w:val="24"/>
              </w:rPr>
              <w:t>围绕羊奶功能品质形成与评价，重点开展羊奶外泌体、功能小肽及小分子代谢物的鉴定、组成特征和开发利用研究。在羊奶外泌体方面，建立了外泌体分离纯化及质量表征技术体系，通过比较羊奶、血浆和乳腺上皮细胞来源外泌体的蛋白质组特征，发现羊奶外泌体具有显著的乳腺上皮细胞来源特征，并筛选获得CLDN4等具有潜在载荷调控功能的候选蛋白。进一步构建外泌体内源性蛋白载荷体系，初步验证CLDN4介导功</w:t>
            </w:r>
            <w:r>
              <w:rPr>
                <w:rFonts w:ascii="仿宋_GB2312" w:eastAsia="仿宋_GB2312" w:hAnsi="仿宋_GB2312" w:hint="eastAsia"/>
                <w:sz w:val="24"/>
              </w:rPr>
              <w:lastRenderedPageBreak/>
              <w:t>能蛋白载荷及细胞递送的应用潜力，为开发乳源天然生物递送载体提供技术基础。在羊奶功能成分评价方面，参与国家乳业技术创新中心“山羊奶重要营养及安全指标变化特征研究”项目，开展羊奶关键营养成分及安全指标的动态监测，探索羊奶功能品质评价指标及其变化规律。同时，承担羊奶深度开发相关横向项目，围绕羊奶外泌体高效富集、活性保持及功能原料开发开展技术研究，探索羊奶活性成分规模化利用的可行路径，为功能性乳制品开发和羊奶产品附加值提升提供支撑。</w:t>
            </w:r>
          </w:p>
          <w:p w14:paraId="396249D5" w14:textId="77777777" w:rsidR="004E4157" w:rsidRDefault="0038704D">
            <w:pPr>
              <w:spacing w:line="312" w:lineRule="auto"/>
              <w:ind w:firstLineChars="200" w:firstLine="482"/>
              <w:rPr>
                <w:rFonts w:ascii="仿宋_GB2312" w:eastAsia="仿宋_GB2312" w:hAnsi="仿宋_GB2312"/>
                <w:sz w:val="24"/>
              </w:rPr>
            </w:pPr>
            <w:r>
              <w:rPr>
                <w:rFonts w:ascii="仿宋_GB2312" w:eastAsia="仿宋_GB2312" w:hAnsi="仿宋_GB2312" w:hint="eastAsia"/>
                <w:b/>
                <w:bCs/>
                <w:sz w:val="24"/>
              </w:rPr>
              <w:t>3.羊奶活性成分健康功效及分子机制研究。</w:t>
            </w:r>
            <w:r>
              <w:rPr>
                <w:rFonts w:ascii="仿宋_GB2312" w:eastAsia="仿宋_GB2312" w:hAnsi="仿宋_GB2312" w:hint="eastAsia"/>
                <w:sz w:val="24"/>
              </w:rPr>
              <w:t>围绕羊奶功能活性成分对炎症性疾病和代谢紊乱的潜在保护作用，重点研究羊奶外泌体及功能小肽的生物学活性和作用机制。依托国家自然科学基金青年项目“羊乳外泌体靶向结肠NLRP3炎症小体缓解溃疡性结肠炎的作用机制研究”，建立DSS诱导的小鼠结肠炎模型，系统评价羊奶及其外泌体对肠道炎症的干预作用。研究发现，羊奶外泌体能够缓解结肠炎引起的体重下降、结肠缩短及组织病理损伤，减少巨噬细胞和中性粒细胞浸润，并改善肠道紧密连接蛋白的表达与分布，表现出较好的肠道屏障保护作用。进一步通过外泌体去除实验发现，羊奶中还存在其他具有肠道保护作用的活性成分，为乳源多组分协同发挥健康效应提供了研究线索。在功能小肽方面，发现羊奶制品来源的小肽能够通过CTCF相关调控机制影响肝脏脂质代谢，相关研究成果发表于Journal of Future Foods。</w:t>
            </w:r>
          </w:p>
          <w:p w14:paraId="0B271CE2"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综上所述，聘期内本人立足陕西省奶山羊特色优势产业，践行同一健康理念，初步形成了以奶山羊乳腺代谢及乳成分形成为研究基础，以羊奶功能活性成分挖掘和品质调控为核心，以抗炎和代谢保护作用机制解析为方向的系统研究体系。</w:t>
            </w:r>
          </w:p>
          <w:p w14:paraId="72A3FAC2" w14:textId="77777777" w:rsidR="004E4157" w:rsidRDefault="004E4157">
            <w:pPr>
              <w:spacing w:line="312" w:lineRule="auto"/>
              <w:ind w:firstLineChars="200" w:firstLine="480"/>
              <w:rPr>
                <w:rFonts w:ascii="仿宋_GB2312" w:eastAsia="仿宋_GB2312" w:hAnsi="仿宋_GB2312"/>
                <w:sz w:val="24"/>
              </w:rPr>
            </w:pPr>
          </w:p>
        </w:tc>
      </w:tr>
      <w:tr w:rsidR="004E4157" w14:paraId="6267F84E" w14:textId="77777777">
        <w:trPr>
          <w:gridAfter w:val="1"/>
          <w:wAfter w:w="9" w:type="dxa"/>
          <w:trHeight w:val="818"/>
          <w:jc w:val="center"/>
        </w:trPr>
        <w:tc>
          <w:tcPr>
            <w:tcW w:w="10071" w:type="dxa"/>
            <w:gridSpan w:val="32"/>
            <w:tcBorders>
              <w:bottom w:val="single" w:sz="4" w:space="0" w:color="auto"/>
            </w:tcBorders>
          </w:tcPr>
          <w:p w14:paraId="609A72A1" w14:textId="77777777" w:rsidR="004E4157" w:rsidRDefault="004E4157">
            <w:pPr>
              <w:rPr>
                <w:rFonts w:ascii="仿宋" w:eastAsia="仿宋" w:hAnsi="仿宋" w:cs="仿宋_GB2312"/>
                <w:sz w:val="24"/>
              </w:rPr>
            </w:pPr>
          </w:p>
          <w:p w14:paraId="202C6694" w14:textId="77777777" w:rsidR="004E4157" w:rsidRDefault="0038704D">
            <w:pPr>
              <w:jc w:val="left"/>
            </w:pPr>
            <w:r>
              <w:rPr>
                <w:rFonts w:ascii="黑体" w:eastAsia="黑体" w:hAnsi="宋体" w:hint="eastAsia"/>
                <w:sz w:val="28"/>
                <w:szCs w:val="28"/>
              </w:rPr>
              <w:t>五、为本科生、研究生讲授课程、学术报告等情况</w:t>
            </w:r>
          </w:p>
        </w:tc>
      </w:tr>
      <w:tr w:rsidR="004E4157" w14:paraId="1A6097FE" w14:textId="77777777">
        <w:trPr>
          <w:gridAfter w:val="1"/>
          <w:wAfter w:w="9" w:type="dxa"/>
          <w:trHeight w:val="618"/>
          <w:jc w:val="center"/>
        </w:trPr>
        <w:tc>
          <w:tcPr>
            <w:tcW w:w="3612" w:type="dxa"/>
            <w:gridSpan w:val="7"/>
            <w:tcBorders>
              <w:bottom w:val="single" w:sz="4" w:space="0" w:color="auto"/>
            </w:tcBorders>
            <w:vAlign w:val="center"/>
          </w:tcPr>
          <w:p w14:paraId="49ADBF8C" w14:textId="77777777" w:rsidR="004E4157" w:rsidRDefault="0038704D">
            <w:pPr>
              <w:spacing w:line="300" w:lineRule="exact"/>
              <w:jc w:val="center"/>
              <w:rPr>
                <w:rFonts w:ascii="仿宋" w:eastAsia="仿宋" w:hAnsi="仿宋" w:cs="仿宋_GB2312"/>
                <w:sz w:val="24"/>
              </w:rPr>
            </w:pPr>
            <w:r>
              <w:rPr>
                <w:rFonts w:ascii="仿宋_GB2312" w:eastAsia="仿宋_GB2312" w:hAnsi="仿宋" w:hint="eastAsia"/>
                <w:b/>
                <w:color w:val="404040"/>
                <w:sz w:val="24"/>
              </w:rPr>
              <w:t>课程/报告名称</w:t>
            </w:r>
          </w:p>
        </w:tc>
        <w:tc>
          <w:tcPr>
            <w:tcW w:w="992" w:type="dxa"/>
            <w:gridSpan w:val="3"/>
            <w:tcBorders>
              <w:bottom w:val="single" w:sz="4" w:space="0" w:color="auto"/>
            </w:tcBorders>
            <w:vAlign w:val="center"/>
          </w:tcPr>
          <w:p w14:paraId="299A3753" w14:textId="77777777" w:rsidR="004E4157" w:rsidRDefault="0038704D">
            <w:pPr>
              <w:spacing w:line="300" w:lineRule="exact"/>
              <w:jc w:val="center"/>
              <w:rPr>
                <w:rFonts w:ascii="仿宋_GB2312" w:eastAsia="仿宋_GB2312" w:hAnsi="仿宋"/>
                <w:b/>
                <w:color w:val="404040"/>
                <w:sz w:val="24"/>
              </w:rPr>
            </w:pPr>
            <w:r>
              <w:rPr>
                <w:rFonts w:ascii="仿宋_GB2312" w:eastAsia="仿宋_GB2312" w:hAnsi="仿宋" w:hint="eastAsia"/>
                <w:b/>
                <w:color w:val="404040"/>
                <w:sz w:val="24"/>
              </w:rPr>
              <w:t>学时数</w:t>
            </w:r>
          </w:p>
        </w:tc>
        <w:tc>
          <w:tcPr>
            <w:tcW w:w="1929" w:type="dxa"/>
            <w:gridSpan w:val="9"/>
            <w:tcBorders>
              <w:bottom w:val="single" w:sz="4" w:space="0" w:color="auto"/>
            </w:tcBorders>
            <w:vAlign w:val="center"/>
          </w:tcPr>
          <w:p w14:paraId="1C494059" w14:textId="77777777" w:rsidR="004E4157" w:rsidRDefault="0038704D">
            <w:pPr>
              <w:jc w:val="center"/>
              <w:rPr>
                <w:rFonts w:ascii="仿宋_GB2312" w:eastAsia="仿宋_GB2312" w:hAnsi="仿宋"/>
                <w:b/>
                <w:color w:val="404040"/>
                <w:sz w:val="24"/>
              </w:rPr>
            </w:pPr>
            <w:r>
              <w:rPr>
                <w:rFonts w:ascii="仿宋_GB2312" w:eastAsia="仿宋_GB2312" w:hAnsi="仿宋" w:hint="eastAsia"/>
                <w:b/>
                <w:color w:val="404040"/>
                <w:sz w:val="24"/>
              </w:rPr>
              <w:t>对象（本科生、研究生）</w:t>
            </w:r>
          </w:p>
        </w:tc>
        <w:tc>
          <w:tcPr>
            <w:tcW w:w="708" w:type="dxa"/>
            <w:gridSpan w:val="4"/>
            <w:tcBorders>
              <w:bottom w:val="single" w:sz="4" w:space="0" w:color="auto"/>
            </w:tcBorders>
            <w:vAlign w:val="center"/>
          </w:tcPr>
          <w:p w14:paraId="41365DF7" w14:textId="77777777" w:rsidR="004E4157" w:rsidRDefault="0038704D">
            <w:pPr>
              <w:spacing w:line="300" w:lineRule="exact"/>
              <w:jc w:val="center"/>
              <w:rPr>
                <w:rFonts w:ascii="仿宋" w:eastAsia="仿宋" w:hAnsi="仿宋" w:cs="仿宋_GB2312"/>
                <w:sz w:val="24"/>
              </w:rPr>
            </w:pPr>
            <w:r>
              <w:rPr>
                <w:rFonts w:ascii="仿宋_GB2312" w:eastAsia="仿宋_GB2312" w:hAnsi="仿宋" w:hint="eastAsia"/>
                <w:b/>
                <w:color w:val="404040"/>
                <w:sz w:val="24"/>
              </w:rPr>
              <w:t>学生数</w:t>
            </w:r>
          </w:p>
        </w:tc>
        <w:tc>
          <w:tcPr>
            <w:tcW w:w="2830" w:type="dxa"/>
            <w:gridSpan w:val="9"/>
            <w:tcBorders>
              <w:bottom w:val="single" w:sz="4" w:space="0" w:color="auto"/>
            </w:tcBorders>
            <w:vAlign w:val="center"/>
          </w:tcPr>
          <w:p w14:paraId="5DBF9915" w14:textId="77777777" w:rsidR="004E4157" w:rsidRDefault="0038704D">
            <w:pPr>
              <w:spacing w:line="300" w:lineRule="exact"/>
              <w:jc w:val="center"/>
              <w:rPr>
                <w:rFonts w:ascii="仿宋" w:eastAsia="仿宋" w:hAnsi="仿宋" w:cs="仿宋_GB2312"/>
                <w:sz w:val="24"/>
              </w:rPr>
            </w:pPr>
            <w:r>
              <w:rPr>
                <w:rFonts w:ascii="仿宋_GB2312" w:eastAsia="仿宋_GB2312" w:hAnsi="仿宋" w:hint="eastAsia"/>
                <w:b/>
                <w:color w:val="404040"/>
                <w:sz w:val="24"/>
              </w:rPr>
              <w:t>授课/报告时间</w:t>
            </w:r>
          </w:p>
        </w:tc>
      </w:tr>
      <w:tr w:rsidR="004E4157" w14:paraId="2B793FD8" w14:textId="77777777">
        <w:trPr>
          <w:gridAfter w:val="1"/>
          <w:wAfter w:w="9" w:type="dxa"/>
          <w:trHeight w:val="340"/>
          <w:jc w:val="center"/>
        </w:trPr>
        <w:tc>
          <w:tcPr>
            <w:tcW w:w="3612" w:type="dxa"/>
            <w:gridSpan w:val="7"/>
            <w:tcBorders>
              <w:bottom w:val="single" w:sz="4" w:space="0" w:color="auto"/>
            </w:tcBorders>
            <w:shd w:val="clear" w:color="auto" w:fill="auto"/>
          </w:tcPr>
          <w:p w14:paraId="0D8E22A4"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动物高效健康养殖技术</w:t>
            </w:r>
          </w:p>
        </w:tc>
        <w:tc>
          <w:tcPr>
            <w:tcW w:w="992" w:type="dxa"/>
            <w:gridSpan w:val="3"/>
            <w:tcBorders>
              <w:bottom w:val="single" w:sz="4" w:space="0" w:color="auto"/>
            </w:tcBorders>
            <w:shd w:val="clear" w:color="auto" w:fill="auto"/>
          </w:tcPr>
          <w:p w14:paraId="20D39465"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5</w:t>
            </w:r>
          </w:p>
        </w:tc>
        <w:tc>
          <w:tcPr>
            <w:tcW w:w="1929" w:type="dxa"/>
            <w:gridSpan w:val="9"/>
            <w:tcBorders>
              <w:bottom w:val="single" w:sz="4" w:space="0" w:color="auto"/>
            </w:tcBorders>
            <w:shd w:val="clear" w:color="auto" w:fill="auto"/>
          </w:tcPr>
          <w:p w14:paraId="6FF09D9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研究生</w:t>
            </w:r>
          </w:p>
        </w:tc>
        <w:tc>
          <w:tcPr>
            <w:tcW w:w="708" w:type="dxa"/>
            <w:gridSpan w:val="4"/>
            <w:tcBorders>
              <w:bottom w:val="single" w:sz="4" w:space="0" w:color="auto"/>
            </w:tcBorders>
            <w:shd w:val="clear" w:color="auto" w:fill="auto"/>
          </w:tcPr>
          <w:p w14:paraId="7CDB6F57"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131</w:t>
            </w:r>
          </w:p>
        </w:tc>
        <w:tc>
          <w:tcPr>
            <w:tcW w:w="2830" w:type="dxa"/>
            <w:gridSpan w:val="9"/>
            <w:tcBorders>
              <w:bottom w:val="single" w:sz="4" w:space="0" w:color="auto"/>
            </w:tcBorders>
            <w:shd w:val="clear" w:color="auto" w:fill="auto"/>
          </w:tcPr>
          <w:p w14:paraId="094B5E9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sz w:val="24"/>
              </w:rPr>
              <w:t>202</w:t>
            </w:r>
            <w:r>
              <w:rPr>
                <w:rFonts w:ascii="仿宋_GB2312" w:eastAsia="仿宋_GB2312" w:hAnsi="仿宋_GB2312" w:cs="仿宋_GB2312" w:hint="eastAsia"/>
                <w:sz w:val="24"/>
              </w:rPr>
              <w:t>6年秋季</w:t>
            </w:r>
          </w:p>
        </w:tc>
      </w:tr>
      <w:tr w:rsidR="004E4157" w14:paraId="0D1A0F77" w14:textId="77777777">
        <w:trPr>
          <w:gridAfter w:val="1"/>
          <w:wAfter w:w="9" w:type="dxa"/>
          <w:trHeight w:val="340"/>
          <w:jc w:val="center"/>
        </w:trPr>
        <w:tc>
          <w:tcPr>
            <w:tcW w:w="3612" w:type="dxa"/>
            <w:gridSpan w:val="7"/>
            <w:tcBorders>
              <w:bottom w:val="single" w:sz="4" w:space="0" w:color="auto"/>
            </w:tcBorders>
            <w:shd w:val="clear" w:color="auto" w:fill="auto"/>
          </w:tcPr>
          <w:p w14:paraId="457B02A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动物学</w:t>
            </w:r>
          </w:p>
        </w:tc>
        <w:tc>
          <w:tcPr>
            <w:tcW w:w="992" w:type="dxa"/>
            <w:gridSpan w:val="3"/>
            <w:tcBorders>
              <w:bottom w:val="single" w:sz="4" w:space="0" w:color="auto"/>
            </w:tcBorders>
            <w:shd w:val="clear" w:color="auto" w:fill="auto"/>
          </w:tcPr>
          <w:p w14:paraId="1B229EF6"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32</w:t>
            </w:r>
          </w:p>
        </w:tc>
        <w:tc>
          <w:tcPr>
            <w:tcW w:w="1929" w:type="dxa"/>
            <w:gridSpan w:val="9"/>
            <w:tcBorders>
              <w:bottom w:val="single" w:sz="4" w:space="0" w:color="auto"/>
            </w:tcBorders>
            <w:shd w:val="clear" w:color="auto" w:fill="auto"/>
          </w:tcPr>
          <w:p w14:paraId="1A38FD5D"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本科生</w:t>
            </w:r>
          </w:p>
        </w:tc>
        <w:tc>
          <w:tcPr>
            <w:tcW w:w="708" w:type="dxa"/>
            <w:gridSpan w:val="4"/>
            <w:tcBorders>
              <w:bottom w:val="single" w:sz="4" w:space="0" w:color="auto"/>
            </w:tcBorders>
            <w:shd w:val="clear" w:color="auto" w:fill="auto"/>
          </w:tcPr>
          <w:p w14:paraId="175CA2E4"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2830" w:type="dxa"/>
            <w:gridSpan w:val="9"/>
            <w:tcBorders>
              <w:bottom w:val="single" w:sz="4" w:space="0" w:color="auto"/>
            </w:tcBorders>
            <w:shd w:val="clear" w:color="auto" w:fill="auto"/>
          </w:tcPr>
          <w:p w14:paraId="57E1D0F4"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sz w:val="24"/>
              </w:rPr>
              <w:t>20</w:t>
            </w:r>
            <w:r>
              <w:rPr>
                <w:rFonts w:ascii="仿宋_GB2312" w:eastAsia="仿宋_GB2312" w:hAnsi="仿宋_GB2312" w:cs="仿宋_GB2312" w:hint="eastAsia"/>
                <w:sz w:val="24"/>
              </w:rPr>
              <w:t>26年秋季</w:t>
            </w:r>
          </w:p>
        </w:tc>
      </w:tr>
      <w:tr w:rsidR="004E4157" w14:paraId="53799981" w14:textId="77777777">
        <w:trPr>
          <w:gridAfter w:val="1"/>
          <w:wAfter w:w="9" w:type="dxa"/>
          <w:trHeight w:val="340"/>
          <w:jc w:val="center"/>
        </w:trPr>
        <w:tc>
          <w:tcPr>
            <w:tcW w:w="3612" w:type="dxa"/>
            <w:gridSpan w:val="7"/>
            <w:tcBorders>
              <w:bottom w:val="single" w:sz="4" w:space="0" w:color="auto"/>
            </w:tcBorders>
            <w:shd w:val="clear" w:color="auto" w:fill="auto"/>
          </w:tcPr>
          <w:p w14:paraId="3BCFEE25"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科学研究方法与伦理</w:t>
            </w:r>
          </w:p>
        </w:tc>
        <w:tc>
          <w:tcPr>
            <w:tcW w:w="992" w:type="dxa"/>
            <w:gridSpan w:val="3"/>
            <w:tcBorders>
              <w:bottom w:val="single" w:sz="4" w:space="0" w:color="auto"/>
            </w:tcBorders>
            <w:shd w:val="clear" w:color="auto" w:fill="auto"/>
          </w:tcPr>
          <w:p w14:paraId="32EFD7D6"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1929" w:type="dxa"/>
            <w:gridSpan w:val="9"/>
            <w:tcBorders>
              <w:bottom w:val="single" w:sz="4" w:space="0" w:color="auto"/>
            </w:tcBorders>
            <w:shd w:val="clear" w:color="auto" w:fill="auto"/>
          </w:tcPr>
          <w:p w14:paraId="3637F0C7"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本科生</w:t>
            </w:r>
          </w:p>
        </w:tc>
        <w:tc>
          <w:tcPr>
            <w:tcW w:w="708" w:type="dxa"/>
            <w:gridSpan w:val="4"/>
            <w:tcBorders>
              <w:bottom w:val="single" w:sz="4" w:space="0" w:color="auto"/>
            </w:tcBorders>
            <w:shd w:val="clear" w:color="auto" w:fill="auto"/>
          </w:tcPr>
          <w:p w14:paraId="1B1CD970"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26</w:t>
            </w:r>
          </w:p>
        </w:tc>
        <w:tc>
          <w:tcPr>
            <w:tcW w:w="2830" w:type="dxa"/>
            <w:gridSpan w:val="9"/>
            <w:tcBorders>
              <w:bottom w:val="single" w:sz="4" w:space="0" w:color="auto"/>
            </w:tcBorders>
            <w:shd w:val="clear" w:color="auto" w:fill="auto"/>
          </w:tcPr>
          <w:p w14:paraId="3CCE5AA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sz w:val="24"/>
              </w:rPr>
              <w:t>202</w:t>
            </w:r>
            <w:r>
              <w:rPr>
                <w:rFonts w:ascii="仿宋_GB2312" w:eastAsia="仿宋_GB2312" w:hAnsi="仿宋_GB2312" w:cs="仿宋_GB2312" w:hint="eastAsia"/>
                <w:sz w:val="24"/>
              </w:rPr>
              <w:t>6年春季</w:t>
            </w:r>
          </w:p>
        </w:tc>
      </w:tr>
      <w:tr w:rsidR="004E4157" w14:paraId="10FBE55E" w14:textId="77777777">
        <w:trPr>
          <w:gridAfter w:val="1"/>
          <w:wAfter w:w="9" w:type="dxa"/>
          <w:trHeight w:val="340"/>
          <w:jc w:val="center"/>
        </w:trPr>
        <w:tc>
          <w:tcPr>
            <w:tcW w:w="3612" w:type="dxa"/>
            <w:gridSpan w:val="7"/>
            <w:tcBorders>
              <w:bottom w:val="single" w:sz="4" w:space="0" w:color="auto"/>
            </w:tcBorders>
            <w:shd w:val="clear" w:color="auto" w:fill="auto"/>
          </w:tcPr>
          <w:p w14:paraId="7B02D0F6"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现代动物育种学</w:t>
            </w:r>
          </w:p>
        </w:tc>
        <w:tc>
          <w:tcPr>
            <w:tcW w:w="992" w:type="dxa"/>
            <w:gridSpan w:val="3"/>
            <w:tcBorders>
              <w:bottom w:val="single" w:sz="4" w:space="0" w:color="auto"/>
            </w:tcBorders>
            <w:shd w:val="clear" w:color="auto" w:fill="auto"/>
          </w:tcPr>
          <w:p w14:paraId="36176B2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12</w:t>
            </w:r>
          </w:p>
        </w:tc>
        <w:tc>
          <w:tcPr>
            <w:tcW w:w="1929" w:type="dxa"/>
            <w:gridSpan w:val="9"/>
            <w:tcBorders>
              <w:bottom w:val="single" w:sz="4" w:space="0" w:color="auto"/>
            </w:tcBorders>
            <w:shd w:val="clear" w:color="auto" w:fill="auto"/>
          </w:tcPr>
          <w:p w14:paraId="3B774FED"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研究生</w:t>
            </w:r>
          </w:p>
        </w:tc>
        <w:tc>
          <w:tcPr>
            <w:tcW w:w="708" w:type="dxa"/>
            <w:gridSpan w:val="4"/>
            <w:tcBorders>
              <w:bottom w:val="single" w:sz="4" w:space="0" w:color="auto"/>
            </w:tcBorders>
            <w:shd w:val="clear" w:color="auto" w:fill="auto"/>
          </w:tcPr>
          <w:p w14:paraId="6B4201E0"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221</w:t>
            </w:r>
          </w:p>
        </w:tc>
        <w:tc>
          <w:tcPr>
            <w:tcW w:w="2830" w:type="dxa"/>
            <w:gridSpan w:val="9"/>
            <w:tcBorders>
              <w:bottom w:val="single" w:sz="4" w:space="0" w:color="auto"/>
            </w:tcBorders>
            <w:shd w:val="clear" w:color="auto" w:fill="auto"/>
          </w:tcPr>
          <w:p w14:paraId="5E4ED2DA"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sz w:val="24"/>
              </w:rPr>
              <w:t>202</w:t>
            </w:r>
            <w:r>
              <w:rPr>
                <w:rFonts w:ascii="仿宋_GB2312" w:eastAsia="仿宋_GB2312" w:hAnsi="仿宋_GB2312" w:cs="仿宋_GB2312" w:hint="eastAsia"/>
                <w:sz w:val="24"/>
              </w:rPr>
              <w:t>6年春季</w:t>
            </w:r>
          </w:p>
        </w:tc>
      </w:tr>
      <w:tr w:rsidR="004E4157" w14:paraId="6E763E26" w14:textId="77777777">
        <w:trPr>
          <w:gridAfter w:val="1"/>
          <w:wAfter w:w="9" w:type="dxa"/>
          <w:trHeight w:val="340"/>
          <w:jc w:val="center"/>
        </w:trPr>
        <w:tc>
          <w:tcPr>
            <w:tcW w:w="3612" w:type="dxa"/>
            <w:gridSpan w:val="7"/>
            <w:tcBorders>
              <w:bottom w:val="single" w:sz="4" w:space="0" w:color="auto"/>
            </w:tcBorders>
            <w:shd w:val="clear" w:color="auto" w:fill="auto"/>
          </w:tcPr>
          <w:p w14:paraId="2A9AF767"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动物学</w:t>
            </w:r>
          </w:p>
        </w:tc>
        <w:tc>
          <w:tcPr>
            <w:tcW w:w="992" w:type="dxa"/>
            <w:gridSpan w:val="3"/>
            <w:tcBorders>
              <w:bottom w:val="single" w:sz="4" w:space="0" w:color="auto"/>
            </w:tcBorders>
            <w:shd w:val="clear" w:color="auto" w:fill="auto"/>
          </w:tcPr>
          <w:p w14:paraId="1612035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32</w:t>
            </w:r>
          </w:p>
        </w:tc>
        <w:tc>
          <w:tcPr>
            <w:tcW w:w="1929" w:type="dxa"/>
            <w:gridSpan w:val="9"/>
            <w:tcBorders>
              <w:bottom w:val="single" w:sz="4" w:space="0" w:color="auto"/>
            </w:tcBorders>
            <w:shd w:val="clear" w:color="auto" w:fill="auto"/>
          </w:tcPr>
          <w:p w14:paraId="4C17AB33"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本科生</w:t>
            </w:r>
          </w:p>
        </w:tc>
        <w:tc>
          <w:tcPr>
            <w:tcW w:w="708" w:type="dxa"/>
            <w:gridSpan w:val="4"/>
            <w:tcBorders>
              <w:bottom w:val="single" w:sz="4" w:space="0" w:color="auto"/>
            </w:tcBorders>
            <w:shd w:val="clear" w:color="auto" w:fill="auto"/>
          </w:tcPr>
          <w:p w14:paraId="430FA802"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2830" w:type="dxa"/>
            <w:gridSpan w:val="9"/>
            <w:tcBorders>
              <w:bottom w:val="single" w:sz="4" w:space="0" w:color="auto"/>
            </w:tcBorders>
            <w:shd w:val="clear" w:color="auto" w:fill="auto"/>
          </w:tcPr>
          <w:p w14:paraId="4AAD1E75"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sz w:val="24"/>
              </w:rPr>
              <w:t>20</w:t>
            </w:r>
            <w:r>
              <w:rPr>
                <w:rFonts w:ascii="仿宋_GB2312" w:eastAsia="仿宋_GB2312" w:hAnsi="仿宋_GB2312" w:cs="仿宋_GB2312" w:hint="eastAsia"/>
                <w:sz w:val="24"/>
              </w:rPr>
              <w:t>25年秋季</w:t>
            </w:r>
          </w:p>
        </w:tc>
      </w:tr>
      <w:tr w:rsidR="004E4157" w14:paraId="46DF5370" w14:textId="77777777">
        <w:trPr>
          <w:gridAfter w:val="1"/>
          <w:wAfter w:w="9" w:type="dxa"/>
          <w:trHeight w:val="340"/>
          <w:jc w:val="center"/>
        </w:trPr>
        <w:tc>
          <w:tcPr>
            <w:tcW w:w="3612" w:type="dxa"/>
            <w:gridSpan w:val="7"/>
            <w:tcBorders>
              <w:bottom w:val="single" w:sz="4" w:space="0" w:color="auto"/>
            </w:tcBorders>
            <w:shd w:val="clear" w:color="auto" w:fill="auto"/>
          </w:tcPr>
          <w:p w14:paraId="133F57E8"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动物高效健康养殖技术</w:t>
            </w:r>
          </w:p>
        </w:tc>
        <w:tc>
          <w:tcPr>
            <w:tcW w:w="992" w:type="dxa"/>
            <w:gridSpan w:val="3"/>
            <w:tcBorders>
              <w:bottom w:val="single" w:sz="4" w:space="0" w:color="auto"/>
            </w:tcBorders>
            <w:shd w:val="clear" w:color="auto" w:fill="auto"/>
          </w:tcPr>
          <w:p w14:paraId="001C16A8"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5</w:t>
            </w:r>
          </w:p>
        </w:tc>
        <w:tc>
          <w:tcPr>
            <w:tcW w:w="1929" w:type="dxa"/>
            <w:gridSpan w:val="9"/>
            <w:tcBorders>
              <w:bottom w:val="single" w:sz="4" w:space="0" w:color="auto"/>
            </w:tcBorders>
            <w:shd w:val="clear" w:color="auto" w:fill="auto"/>
          </w:tcPr>
          <w:p w14:paraId="509DE76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研究生</w:t>
            </w:r>
          </w:p>
        </w:tc>
        <w:tc>
          <w:tcPr>
            <w:tcW w:w="708" w:type="dxa"/>
            <w:gridSpan w:val="4"/>
            <w:tcBorders>
              <w:bottom w:val="single" w:sz="4" w:space="0" w:color="auto"/>
            </w:tcBorders>
            <w:shd w:val="clear" w:color="auto" w:fill="auto"/>
          </w:tcPr>
          <w:p w14:paraId="54C40382"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106</w:t>
            </w:r>
          </w:p>
        </w:tc>
        <w:tc>
          <w:tcPr>
            <w:tcW w:w="2830" w:type="dxa"/>
            <w:gridSpan w:val="9"/>
            <w:tcBorders>
              <w:bottom w:val="single" w:sz="4" w:space="0" w:color="auto"/>
            </w:tcBorders>
            <w:shd w:val="clear" w:color="auto" w:fill="auto"/>
          </w:tcPr>
          <w:p w14:paraId="7EC78251"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sz w:val="24"/>
              </w:rPr>
              <w:t>202</w:t>
            </w:r>
            <w:r>
              <w:rPr>
                <w:rFonts w:ascii="仿宋_GB2312" w:eastAsia="仿宋_GB2312" w:hAnsi="仿宋_GB2312" w:cs="仿宋_GB2312" w:hint="eastAsia"/>
                <w:sz w:val="24"/>
              </w:rPr>
              <w:t>5年秋季</w:t>
            </w:r>
          </w:p>
        </w:tc>
      </w:tr>
      <w:tr w:rsidR="004E4157" w14:paraId="363CD9E5" w14:textId="77777777">
        <w:trPr>
          <w:gridAfter w:val="1"/>
          <w:wAfter w:w="9" w:type="dxa"/>
          <w:trHeight w:val="340"/>
          <w:jc w:val="center"/>
        </w:trPr>
        <w:tc>
          <w:tcPr>
            <w:tcW w:w="3612" w:type="dxa"/>
            <w:gridSpan w:val="7"/>
            <w:tcBorders>
              <w:bottom w:val="single" w:sz="4" w:space="0" w:color="auto"/>
            </w:tcBorders>
            <w:shd w:val="clear" w:color="auto" w:fill="auto"/>
          </w:tcPr>
          <w:p w14:paraId="45045C40"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科学研究方法与伦理</w:t>
            </w:r>
          </w:p>
        </w:tc>
        <w:tc>
          <w:tcPr>
            <w:tcW w:w="992" w:type="dxa"/>
            <w:gridSpan w:val="3"/>
            <w:tcBorders>
              <w:bottom w:val="single" w:sz="4" w:space="0" w:color="auto"/>
            </w:tcBorders>
            <w:shd w:val="clear" w:color="auto" w:fill="auto"/>
          </w:tcPr>
          <w:p w14:paraId="5353CE8D"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16</w:t>
            </w:r>
          </w:p>
        </w:tc>
        <w:tc>
          <w:tcPr>
            <w:tcW w:w="1929" w:type="dxa"/>
            <w:gridSpan w:val="9"/>
            <w:tcBorders>
              <w:bottom w:val="single" w:sz="4" w:space="0" w:color="auto"/>
            </w:tcBorders>
            <w:shd w:val="clear" w:color="auto" w:fill="auto"/>
          </w:tcPr>
          <w:p w14:paraId="5127E61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本科生</w:t>
            </w:r>
          </w:p>
        </w:tc>
        <w:tc>
          <w:tcPr>
            <w:tcW w:w="708" w:type="dxa"/>
            <w:gridSpan w:val="4"/>
            <w:tcBorders>
              <w:bottom w:val="single" w:sz="4" w:space="0" w:color="auto"/>
            </w:tcBorders>
            <w:shd w:val="clear" w:color="auto" w:fill="auto"/>
          </w:tcPr>
          <w:p w14:paraId="02B3E026"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17</w:t>
            </w:r>
          </w:p>
        </w:tc>
        <w:tc>
          <w:tcPr>
            <w:tcW w:w="2830" w:type="dxa"/>
            <w:gridSpan w:val="9"/>
            <w:tcBorders>
              <w:bottom w:val="single" w:sz="4" w:space="0" w:color="auto"/>
            </w:tcBorders>
            <w:shd w:val="clear" w:color="auto" w:fill="auto"/>
          </w:tcPr>
          <w:p w14:paraId="49AABDB6"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sz w:val="24"/>
              </w:rPr>
              <w:t>202</w:t>
            </w:r>
            <w:r>
              <w:rPr>
                <w:rFonts w:ascii="仿宋_GB2312" w:eastAsia="仿宋_GB2312" w:hAnsi="仿宋_GB2312" w:cs="仿宋_GB2312" w:hint="eastAsia"/>
                <w:sz w:val="24"/>
              </w:rPr>
              <w:t>5年春季</w:t>
            </w:r>
          </w:p>
        </w:tc>
      </w:tr>
      <w:tr w:rsidR="004E4157" w14:paraId="71C6BA69" w14:textId="77777777">
        <w:trPr>
          <w:gridAfter w:val="1"/>
          <w:wAfter w:w="9" w:type="dxa"/>
          <w:trHeight w:val="340"/>
          <w:jc w:val="center"/>
        </w:trPr>
        <w:tc>
          <w:tcPr>
            <w:tcW w:w="3612" w:type="dxa"/>
            <w:gridSpan w:val="7"/>
            <w:tcBorders>
              <w:bottom w:val="single" w:sz="4" w:space="0" w:color="auto"/>
            </w:tcBorders>
            <w:shd w:val="clear" w:color="auto" w:fill="auto"/>
          </w:tcPr>
          <w:p w14:paraId="0744C4D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动物高效健康养殖技术</w:t>
            </w:r>
          </w:p>
        </w:tc>
        <w:tc>
          <w:tcPr>
            <w:tcW w:w="992" w:type="dxa"/>
            <w:gridSpan w:val="3"/>
            <w:tcBorders>
              <w:bottom w:val="single" w:sz="4" w:space="0" w:color="auto"/>
            </w:tcBorders>
            <w:shd w:val="clear" w:color="auto" w:fill="auto"/>
          </w:tcPr>
          <w:p w14:paraId="096AF33E"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5</w:t>
            </w:r>
          </w:p>
        </w:tc>
        <w:tc>
          <w:tcPr>
            <w:tcW w:w="1929" w:type="dxa"/>
            <w:gridSpan w:val="9"/>
            <w:tcBorders>
              <w:bottom w:val="single" w:sz="4" w:space="0" w:color="auto"/>
            </w:tcBorders>
            <w:shd w:val="clear" w:color="auto" w:fill="auto"/>
          </w:tcPr>
          <w:p w14:paraId="6CF2D5C9"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研究生</w:t>
            </w:r>
          </w:p>
        </w:tc>
        <w:tc>
          <w:tcPr>
            <w:tcW w:w="708" w:type="dxa"/>
            <w:gridSpan w:val="4"/>
            <w:tcBorders>
              <w:bottom w:val="single" w:sz="4" w:space="0" w:color="auto"/>
            </w:tcBorders>
            <w:shd w:val="clear" w:color="auto" w:fill="auto"/>
          </w:tcPr>
          <w:p w14:paraId="20633184"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245</w:t>
            </w:r>
          </w:p>
        </w:tc>
        <w:tc>
          <w:tcPr>
            <w:tcW w:w="2830" w:type="dxa"/>
            <w:gridSpan w:val="9"/>
            <w:tcBorders>
              <w:bottom w:val="single" w:sz="4" w:space="0" w:color="auto"/>
            </w:tcBorders>
            <w:shd w:val="clear" w:color="auto" w:fill="auto"/>
          </w:tcPr>
          <w:p w14:paraId="1A06B89C"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sz w:val="24"/>
              </w:rPr>
              <w:t>202</w:t>
            </w:r>
            <w:r>
              <w:rPr>
                <w:rFonts w:ascii="仿宋_GB2312" w:eastAsia="仿宋_GB2312" w:hAnsi="仿宋_GB2312" w:cs="仿宋_GB2312" w:hint="eastAsia"/>
                <w:sz w:val="24"/>
              </w:rPr>
              <w:t>4年秋季</w:t>
            </w:r>
          </w:p>
        </w:tc>
      </w:tr>
      <w:tr w:rsidR="004E4157" w14:paraId="4570D1FB" w14:textId="77777777">
        <w:trPr>
          <w:gridAfter w:val="1"/>
          <w:wAfter w:w="9" w:type="dxa"/>
          <w:trHeight w:val="694"/>
          <w:jc w:val="center"/>
        </w:trPr>
        <w:tc>
          <w:tcPr>
            <w:tcW w:w="10071" w:type="dxa"/>
            <w:gridSpan w:val="32"/>
            <w:tcBorders>
              <w:bottom w:val="single" w:sz="4" w:space="0" w:color="auto"/>
            </w:tcBorders>
            <w:vAlign w:val="center"/>
          </w:tcPr>
          <w:p w14:paraId="115A04A4" w14:textId="77777777" w:rsidR="004E4157" w:rsidRDefault="0038704D">
            <w:pPr>
              <w:rPr>
                <w:rFonts w:ascii="仿宋_GB2312" w:eastAsia="黑体" w:hAnsi="仿宋_GB2312" w:cs="仿宋_GB2312"/>
                <w:sz w:val="24"/>
              </w:rPr>
            </w:pPr>
            <w:r>
              <w:rPr>
                <w:rFonts w:ascii="黑体" w:eastAsia="黑体" w:hAnsi="宋体" w:hint="eastAsia"/>
                <w:sz w:val="28"/>
                <w:szCs w:val="28"/>
              </w:rPr>
              <w:t>六、主要学术成果</w:t>
            </w:r>
          </w:p>
        </w:tc>
      </w:tr>
      <w:tr w:rsidR="004E4157" w14:paraId="3B0D5369" w14:textId="77777777">
        <w:trPr>
          <w:gridAfter w:val="1"/>
          <w:wAfter w:w="9" w:type="dxa"/>
          <w:trHeight w:val="549"/>
          <w:jc w:val="center"/>
        </w:trPr>
        <w:tc>
          <w:tcPr>
            <w:tcW w:w="10071" w:type="dxa"/>
            <w:gridSpan w:val="32"/>
            <w:tcBorders>
              <w:bottom w:val="single" w:sz="4" w:space="0" w:color="auto"/>
            </w:tcBorders>
            <w:vAlign w:val="center"/>
          </w:tcPr>
          <w:p w14:paraId="14347230" w14:textId="77777777" w:rsidR="004E4157" w:rsidRDefault="0038704D">
            <w:pPr>
              <w:rPr>
                <w:rFonts w:ascii="仿宋_GB2312" w:eastAsia="仿宋_GB2312" w:hAnsi="仿宋_GB2312" w:cs="仿宋_GB2312"/>
                <w:b/>
                <w:sz w:val="24"/>
              </w:rPr>
            </w:pPr>
            <w:r>
              <w:rPr>
                <w:rFonts w:ascii="仿宋_GB2312" w:eastAsia="仿宋_GB2312" w:hAnsi="仿宋_GB2312" w:cs="仿宋_GB2312" w:hint="eastAsia"/>
                <w:b/>
                <w:sz w:val="24"/>
              </w:rPr>
              <w:t>6.1主要承担或参与的科研项目</w:t>
            </w:r>
          </w:p>
        </w:tc>
      </w:tr>
      <w:tr w:rsidR="004E4157" w14:paraId="5B599942" w14:textId="77777777">
        <w:trPr>
          <w:gridAfter w:val="1"/>
          <w:wAfter w:w="9" w:type="dxa"/>
          <w:trHeight w:val="340"/>
          <w:jc w:val="center"/>
        </w:trPr>
        <w:tc>
          <w:tcPr>
            <w:tcW w:w="495" w:type="dxa"/>
            <w:tcBorders>
              <w:bottom w:val="single" w:sz="4" w:space="0" w:color="auto"/>
            </w:tcBorders>
            <w:vAlign w:val="center"/>
          </w:tcPr>
          <w:p w14:paraId="0945B0EC"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序</w:t>
            </w:r>
            <w:r>
              <w:rPr>
                <w:rFonts w:ascii="仿宋_GB2312" w:eastAsia="仿宋_GB2312" w:hAnsi="仿宋_GB2312" w:cs="仿宋_GB2312" w:hint="eastAsia"/>
                <w:b/>
                <w:sz w:val="24"/>
              </w:rPr>
              <w:lastRenderedPageBreak/>
              <w:t>号</w:t>
            </w:r>
          </w:p>
        </w:tc>
        <w:tc>
          <w:tcPr>
            <w:tcW w:w="2381" w:type="dxa"/>
            <w:gridSpan w:val="4"/>
            <w:tcBorders>
              <w:bottom w:val="single" w:sz="4" w:space="0" w:color="auto"/>
            </w:tcBorders>
            <w:vAlign w:val="center"/>
          </w:tcPr>
          <w:p w14:paraId="51A1160A"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项目名称</w:t>
            </w:r>
          </w:p>
        </w:tc>
        <w:tc>
          <w:tcPr>
            <w:tcW w:w="2007" w:type="dxa"/>
            <w:gridSpan w:val="6"/>
            <w:tcBorders>
              <w:bottom w:val="single" w:sz="4" w:space="0" w:color="auto"/>
            </w:tcBorders>
            <w:vAlign w:val="center"/>
          </w:tcPr>
          <w:p w14:paraId="2BD76257"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项目性质</w:t>
            </w:r>
          </w:p>
          <w:p w14:paraId="00E45BE1"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及来源</w:t>
            </w:r>
          </w:p>
        </w:tc>
        <w:tc>
          <w:tcPr>
            <w:tcW w:w="893" w:type="dxa"/>
            <w:gridSpan w:val="3"/>
            <w:tcBorders>
              <w:bottom w:val="single" w:sz="4" w:space="0" w:color="auto"/>
            </w:tcBorders>
            <w:vAlign w:val="center"/>
          </w:tcPr>
          <w:p w14:paraId="53A58A06"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项目</w:t>
            </w:r>
          </w:p>
          <w:p w14:paraId="10ACE65E"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经费</w:t>
            </w:r>
          </w:p>
        </w:tc>
        <w:tc>
          <w:tcPr>
            <w:tcW w:w="757" w:type="dxa"/>
            <w:gridSpan w:val="5"/>
            <w:tcBorders>
              <w:bottom w:val="single" w:sz="4" w:space="0" w:color="auto"/>
            </w:tcBorders>
            <w:vAlign w:val="center"/>
          </w:tcPr>
          <w:p w14:paraId="540E6F73"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到位</w:t>
            </w:r>
          </w:p>
          <w:p w14:paraId="48D67DAC"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经费</w:t>
            </w:r>
          </w:p>
        </w:tc>
        <w:tc>
          <w:tcPr>
            <w:tcW w:w="1503" w:type="dxa"/>
            <w:gridSpan w:val="9"/>
            <w:tcBorders>
              <w:bottom w:val="single" w:sz="4" w:space="0" w:color="auto"/>
            </w:tcBorders>
            <w:vAlign w:val="center"/>
          </w:tcPr>
          <w:p w14:paraId="67A002BA"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起止</w:t>
            </w:r>
          </w:p>
          <w:p w14:paraId="00959236"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时间</w:t>
            </w:r>
          </w:p>
        </w:tc>
        <w:tc>
          <w:tcPr>
            <w:tcW w:w="737" w:type="dxa"/>
            <w:gridSpan w:val="2"/>
            <w:tcBorders>
              <w:bottom w:val="single" w:sz="4" w:space="0" w:color="auto"/>
            </w:tcBorders>
            <w:vAlign w:val="center"/>
          </w:tcPr>
          <w:p w14:paraId="0516BFAB"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本人</w:t>
            </w:r>
          </w:p>
          <w:p w14:paraId="54C3B061"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排序</w:t>
            </w:r>
          </w:p>
        </w:tc>
        <w:tc>
          <w:tcPr>
            <w:tcW w:w="1298" w:type="dxa"/>
            <w:gridSpan w:val="2"/>
            <w:tcBorders>
              <w:bottom w:val="single" w:sz="4" w:space="0" w:color="auto"/>
            </w:tcBorders>
            <w:vAlign w:val="center"/>
          </w:tcPr>
          <w:p w14:paraId="7252537B"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lastRenderedPageBreak/>
              <w:t>备注</w:t>
            </w:r>
          </w:p>
        </w:tc>
      </w:tr>
      <w:tr w:rsidR="004E4157" w14:paraId="0A0C11D8" w14:textId="77777777">
        <w:trPr>
          <w:gridAfter w:val="1"/>
          <w:wAfter w:w="9" w:type="dxa"/>
          <w:trHeight w:val="340"/>
          <w:jc w:val="center"/>
        </w:trPr>
        <w:tc>
          <w:tcPr>
            <w:tcW w:w="495" w:type="dxa"/>
            <w:tcBorders>
              <w:bottom w:val="single" w:sz="4" w:space="0" w:color="auto"/>
            </w:tcBorders>
            <w:vAlign w:val="center"/>
          </w:tcPr>
          <w:p w14:paraId="17595152" w14:textId="77777777" w:rsidR="004E4157" w:rsidRDefault="0038704D">
            <w:pPr>
              <w:jc w:val="center"/>
              <w:rPr>
                <w:rFonts w:ascii="仿宋_GB2312" w:eastAsia="仿宋_GB2312" w:hAnsi="仿宋_GB2312"/>
                <w:sz w:val="24"/>
              </w:rPr>
            </w:pPr>
            <w:r>
              <w:rPr>
                <w:rFonts w:ascii="仿宋_GB2312" w:eastAsia="仿宋_GB2312" w:hAnsi="仿宋_GB2312"/>
                <w:sz w:val="24"/>
              </w:rPr>
              <w:lastRenderedPageBreak/>
              <w:t>1</w:t>
            </w:r>
          </w:p>
        </w:tc>
        <w:tc>
          <w:tcPr>
            <w:tcW w:w="2381" w:type="dxa"/>
            <w:gridSpan w:val="4"/>
            <w:tcBorders>
              <w:bottom w:val="single" w:sz="4" w:space="0" w:color="auto"/>
            </w:tcBorders>
            <w:vAlign w:val="center"/>
          </w:tcPr>
          <w:p w14:paraId="5891702F"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羊乳外泌体靶向结肠NLRP3炎症小体缓解溃疡性结肠炎的作用机制研究</w:t>
            </w:r>
          </w:p>
        </w:tc>
        <w:tc>
          <w:tcPr>
            <w:tcW w:w="2007" w:type="dxa"/>
            <w:gridSpan w:val="6"/>
            <w:tcBorders>
              <w:bottom w:val="single" w:sz="4" w:space="0" w:color="auto"/>
            </w:tcBorders>
            <w:vAlign w:val="center"/>
          </w:tcPr>
          <w:p w14:paraId="5E899A28" w14:textId="77777777" w:rsidR="004E4157" w:rsidRDefault="0038704D">
            <w:pPr>
              <w:jc w:val="center"/>
              <w:rPr>
                <w:rFonts w:ascii="仿宋_GB2312" w:eastAsia="仿宋_GB2312" w:hAnsi="仿宋_GB2312"/>
                <w:sz w:val="24"/>
              </w:rPr>
            </w:pPr>
            <w:r>
              <w:rPr>
                <w:rFonts w:ascii="仿宋_GB2312" w:eastAsia="仿宋_GB2312" w:hAnsi="仿宋_GB2312"/>
                <w:sz w:val="24"/>
              </w:rPr>
              <w:t>纵向/国家自然科学基金青年科学基金项目（C类）</w:t>
            </w:r>
          </w:p>
        </w:tc>
        <w:tc>
          <w:tcPr>
            <w:tcW w:w="893" w:type="dxa"/>
            <w:gridSpan w:val="3"/>
            <w:tcBorders>
              <w:bottom w:val="single" w:sz="4" w:space="0" w:color="auto"/>
            </w:tcBorders>
            <w:vAlign w:val="center"/>
          </w:tcPr>
          <w:p w14:paraId="5FEBDDA0" w14:textId="77777777" w:rsidR="004E4157" w:rsidRDefault="0038704D">
            <w:pPr>
              <w:jc w:val="center"/>
              <w:rPr>
                <w:rFonts w:ascii="仿宋_GB2312" w:eastAsia="仿宋_GB2312" w:hAnsi="仿宋_GB2312"/>
                <w:sz w:val="24"/>
              </w:rPr>
            </w:pPr>
            <w:r>
              <w:rPr>
                <w:rFonts w:ascii="仿宋_GB2312" w:eastAsia="仿宋_GB2312" w:hAnsi="仿宋_GB2312"/>
                <w:sz w:val="24"/>
              </w:rPr>
              <w:t>30</w:t>
            </w:r>
          </w:p>
        </w:tc>
        <w:tc>
          <w:tcPr>
            <w:tcW w:w="757" w:type="dxa"/>
            <w:gridSpan w:val="5"/>
            <w:tcBorders>
              <w:bottom w:val="single" w:sz="4" w:space="0" w:color="auto"/>
            </w:tcBorders>
            <w:vAlign w:val="center"/>
          </w:tcPr>
          <w:p w14:paraId="76A22EF2" w14:textId="77777777" w:rsidR="004E4157" w:rsidRDefault="0038704D">
            <w:pPr>
              <w:jc w:val="center"/>
              <w:rPr>
                <w:rFonts w:ascii="仿宋_GB2312" w:eastAsia="仿宋_GB2312" w:hAnsi="仿宋_GB2312" w:cs="仿宋_GB2312"/>
                <w:sz w:val="24"/>
              </w:rPr>
            </w:pPr>
            <w:r>
              <w:rPr>
                <w:rFonts w:ascii="仿宋_GB2312" w:eastAsia="仿宋_GB2312" w:hAnsi="仿宋_GB2312" w:cs="仿宋_GB2312" w:hint="eastAsia"/>
                <w:sz w:val="24"/>
              </w:rPr>
              <w:t>18</w:t>
            </w:r>
          </w:p>
        </w:tc>
        <w:tc>
          <w:tcPr>
            <w:tcW w:w="1503" w:type="dxa"/>
            <w:gridSpan w:val="9"/>
            <w:tcBorders>
              <w:bottom w:val="single" w:sz="4" w:space="0" w:color="auto"/>
            </w:tcBorders>
            <w:vAlign w:val="center"/>
          </w:tcPr>
          <w:p w14:paraId="46EFE25D"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2026</w:t>
            </w:r>
            <w:r>
              <w:rPr>
                <w:rFonts w:ascii="仿宋_GB2312" w:eastAsia="仿宋_GB2312" w:hAnsi="仿宋_GB2312"/>
                <w:sz w:val="24"/>
              </w:rPr>
              <w:t>—2028</w:t>
            </w:r>
          </w:p>
        </w:tc>
        <w:tc>
          <w:tcPr>
            <w:tcW w:w="737" w:type="dxa"/>
            <w:gridSpan w:val="2"/>
            <w:tcBorders>
              <w:bottom w:val="single" w:sz="4" w:space="0" w:color="auto"/>
            </w:tcBorders>
            <w:vAlign w:val="center"/>
          </w:tcPr>
          <w:p w14:paraId="7BCBEBB7"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w:t>
            </w:r>
          </w:p>
        </w:tc>
        <w:tc>
          <w:tcPr>
            <w:tcW w:w="1298" w:type="dxa"/>
            <w:gridSpan w:val="2"/>
            <w:tcBorders>
              <w:bottom w:val="single" w:sz="4" w:space="0" w:color="auto"/>
            </w:tcBorders>
            <w:vAlign w:val="center"/>
          </w:tcPr>
          <w:p w14:paraId="591EB4D4"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在研</w:t>
            </w:r>
          </w:p>
        </w:tc>
      </w:tr>
      <w:tr w:rsidR="004E4157" w14:paraId="420E80B1" w14:textId="77777777">
        <w:trPr>
          <w:gridAfter w:val="1"/>
          <w:wAfter w:w="9" w:type="dxa"/>
          <w:trHeight w:val="340"/>
          <w:jc w:val="center"/>
        </w:trPr>
        <w:tc>
          <w:tcPr>
            <w:tcW w:w="495" w:type="dxa"/>
            <w:tcBorders>
              <w:top w:val="single" w:sz="4" w:space="0" w:color="auto"/>
              <w:bottom w:val="single" w:sz="4" w:space="0" w:color="auto"/>
            </w:tcBorders>
            <w:vAlign w:val="center"/>
          </w:tcPr>
          <w:p w14:paraId="0C15435E" w14:textId="77777777" w:rsidR="004E4157" w:rsidRDefault="0038704D">
            <w:pPr>
              <w:jc w:val="center"/>
              <w:rPr>
                <w:rFonts w:ascii="仿宋_GB2312" w:eastAsia="仿宋_GB2312" w:hAnsi="仿宋_GB2312"/>
                <w:sz w:val="24"/>
              </w:rPr>
            </w:pPr>
            <w:r>
              <w:rPr>
                <w:rFonts w:ascii="仿宋_GB2312" w:eastAsia="仿宋_GB2312" w:hAnsi="仿宋_GB2312"/>
                <w:sz w:val="24"/>
              </w:rPr>
              <w:t>2</w:t>
            </w:r>
          </w:p>
        </w:tc>
        <w:tc>
          <w:tcPr>
            <w:tcW w:w="2381" w:type="dxa"/>
            <w:gridSpan w:val="4"/>
            <w:tcBorders>
              <w:top w:val="single" w:sz="4" w:space="0" w:color="auto"/>
              <w:bottom w:val="single" w:sz="4" w:space="0" w:color="auto"/>
            </w:tcBorders>
            <w:vAlign w:val="center"/>
          </w:tcPr>
          <w:p w14:paraId="26C633F5"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奶绵羊基因组选择模型构建</w:t>
            </w:r>
          </w:p>
        </w:tc>
        <w:tc>
          <w:tcPr>
            <w:tcW w:w="2007" w:type="dxa"/>
            <w:gridSpan w:val="6"/>
            <w:tcBorders>
              <w:top w:val="single" w:sz="4" w:space="0" w:color="auto"/>
              <w:bottom w:val="single" w:sz="4" w:space="0" w:color="auto"/>
            </w:tcBorders>
            <w:vAlign w:val="center"/>
          </w:tcPr>
          <w:p w14:paraId="1CC40A6F"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纵向</w:t>
            </w:r>
            <w:r>
              <w:rPr>
                <w:rFonts w:ascii="仿宋_GB2312" w:eastAsia="仿宋_GB2312" w:hAnsi="仿宋_GB2312"/>
                <w:sz w:val="24"/>
              </w:rPr>
              <w:t>/</w:t>
            </w:r>
            <w:r>
              <w:rPr>
                <w:rFonts w:ascii="仿宋_GB2312" w:eastAsia="仿宋_GB2312" w:hAnsi="仿宋_GB2312" w:hint="eastAsia"/>
                <w:sz w:val="24"/>
              </w:rPr>
              <w:t>农业农村部</w:t>
            </w:r>
          </w:p>
        </w:tc>
        <w:tc>
          <w:tcPr>
            <w:tcW w:w="893" w:type="dxa"/>
            <w:gridSpan w:val="3"/>
            <w:tcBorders>
              <w:top w:val="single" w:sz="4" w:space="0" w:color="auto"/>
              <w:bottom w:val="single" w:sz="4" w:space="0" w:color="auto"/>
            </w:tcBorders>
            <w:vAlign w:val="center"/>
          </w:tcPr>
          <w:p w14:paraId="27D1024B" w14:textId="77777777" w:rsidR="004E4157" w:rsidRDefault="0038704D">
            <w:pPr>
              <w:jc w:val="center"/>
              <w:rPr>
                <w:rFonts w:ascii="仿宋_GB2312" w:eastAsia="仿宋_GB2312" w:hAnsi="仿宋_GB2312"/>
                <w:sz w:val="24"/>
              </w:rPr>
            </w:pPr>
            <w:r>
              <w:rPr>
                <w:rFonts w:ascii="仿宋_GB2312" w:eastAsia="仿宋_GB2312" w:hAnsi="仿宋_GB2312"/>
                <w:sz w:val="24"/>
              </w:rPr>
              <w:t>10</w:t>
            </w:r>
          </w:p>
        </w:tc>
        <w:tc>
          <w:tcPr>
            <w:tcW w:w="757" w:type="dxa"/>
            <w:gridSpan w:val="5"/>
            <w:tcBorders>
              <w:top w:val="single" w:sz="4" w:space="0" w:color="auto"/>
              <w:bottom w:val="single" w:sz="4" w:space="0" w:color="auto"/>
            </w:tcBorders>
            <w:vAlign w:val="center"/>
          </w:tcPr>
          <w:p w14:paraId="1851B30B"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10</w:t>
            </w:r>
          </w:p>
        </w:tc>
        <w:tc>
          <w:tcPr>
            <w:tcW w:w="1503" w:type="dxa"/>
            <w:gridSpan w:val="9"/>
            <w:tcBorders>
              <w:top w:val="single" w:sz="4" w:space="0" w:color="auto"/>
              <w:bottom w:val="single" w:sz="4" w:space="0" w:color="auto"/>
            </w:tcBorders>
            <w:vAlign w:val="center"/>
          </w:tcPr>
          <w:p w14:paraId="114E5E87" w14:textId="77777777" w:rsidR="004E4157" w:rsidRDefault="0038704D">
            <w:pPr>
              <w:jc w:val="center"/>
              <w:rPr>
                <w:rFonts w:ascii="仿宋_GB2312" w:eastAsia="仿宋_GB2312" w:hAnsi="仿宋_GB2312"/>
                <w:sz w:val="24"/>
              </w:rPr>
            </w:pPr>
            <w:r>
              <w:rPr>
                <w:rFonts w:ascii="仿宋_GB2312" w:eastAsia="仿宋_GB2312" w:hAnsi="仿宋_GB2312"/>
                <w:sz w:val="24"/>
              </w:rPr>
              <w:t>2025—2027</w:t>
            </w:r>
          </w:p>
        </w:tc>
        <w:tc>
          <w:tcPr>
            <w:tcW w:w="737" w:type="dxa"/>
            <w:gridSpan w:val="2"/>
            <w:tcBorders>
              <w:top w:val="single" w:sz="4" w:space="0" w:color="auto"/>
              <w:bottom w:val="single" w:sz="4" w:space="0" w:color="auto"/>
            </w:tcBorders>
            <w:vAlign w:val="center"/>
          </w:tcPr>
          <w:p w14:paraId="068D16FF"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w:t>
            </w:r>
          </w:p>
        </w:tc>
        <w:tc>
          <w:tcPr>
            <w:tcW w:w="1298" w:type="dxa"/>
            <w:gridSpan w:val="2"/>
            <w:tcBorders>
              <w:top w:val="single" w:sz="4" w:space="0" w:color="auto"/>
              <w:bottom w:val="single" w:sz="4" w:space="0" w:color="auto"/>
            </w:tcBorders>
            <w:vAlign w:val="center"/>
          </w:tcPr>
          <w:p w14:paraId="6DB7DFB8" w14:textId="77777777" w:rsidR="004E4157" w:rsidRDefault="0038704D">
            <w:pPr>
              <w:jc w:val="center"/>
              <w:rPr>
                <w:rFonts w:ascii="仿宋_GB2312" w:eastAsia="仿宋_GB2312" w:hAnsi="仿宋_GB2312"/>
                <w:sz w:val="24"/>
              </w:rPr>
            </w:pPr>
            <w:r>
              <w:rPr>
                <w:rFonts w:ascii="仿宋_GB2312" w:eastAsia="仿宋_GB2312" w:hAnsi="仿宋_GB2312"/>
                <w:sz w:val="24"/>
              </w:rPr>
              <w:t>在研</w:t>
            </w:r>
          </w:p>
        </w:tc>
      </w:tr>
      <w:tr w:rsidR="004E4157" w14:paraId="082C30D8" w14:textId="77777777">
        <w:trPr>
          <w:gridAfter w:val="1"/>
          <w:wAfter w:w="9" w:type="dxa"/>
          <w:trHeight w:val="340"/>
          <w:jc w:val="center"/>
        </w:trPr>
        <w:tc>
          <w:tcPr>
            <w:tcW w:w="495" w:type="dxa"/>
            <w:tcBorders>
              <w:top w:val="single" w:sz="4" w:space="0" w:color="auto"/>
              <w:bottom w:val="single" w:sz="4" w:space="0" w:color="auto"/>
            </w:tcBorders>
            <w:vAlign w:val="center"/>
          </w:tcPr>
          <w:p w14:paraId="416BE10A" w14:textId="77777777" w:rsidR="004E4157" w:rsidRDefault="0038704D">
            <w:pPr>
              <w:jc w:val="center"/>
              <w:rPr>
                <w:rFonts w:ascii="仿宋_GB2312" w:eastAsia="仿宋_GB2312" w:hAnsi="仿宋_GB2312"/>
                <w:sz w:val="24"/>
              </w:rPr>
            </w:pPr>
            <w:r>
              <w:rPr>
                <w:rFonts w:ascii="仿宋_GB2312" w:eastAsia="仿宋_GB2312" w:hAnsi="仿宋_GB2312"/>
                <w:sz w:val="24"/>
              </w:rPr>
              <w:t>3</w:t>
            </w:r>
          </w:p>
        </w:tc>
        <w:tc>
          <w:tcPr>
            <w:tcW w:w="2381" w:type="dxa"/>
            <w:gridSpan w:val="4"/>
            <w:tcBorders>
              <w:top w:val="single" w:sz="4" w:space="0" w:color="auto"/>
              <w:bottom w:val="single" w:sz="4" w:space="0" w:color="auto"/>
            </w:tcBorders>
            <w:vAlign w:val="center"/>
          </w:tcPr>
          <w:p w14:paraId="62A51532"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基于羊乳外泌体的</w:t>
            </w:r>
            <w:proofErr w:type="spellStart"/>
            <w:r>
              <w:rPr>
                <w:rFonts w:ascii="仿宋_GB2312" w:eastAsia="仿宋_GB2312" w:hAnsi="仿宋_GB2312" w:hint="eastAsia"/>
                <w:sz w:val="24"/>
              </w:rPr>
              <w:t>Cre</w:t>
            </w:r>
            <w:proofErr w:type="spellEnd"/>
            <w:r>
              <w:rPr>
                <w:rFonts w:ascii="仿宋_GB2312" w:eastAsia="仿宋_GB2312" w:hAnsi="仿宋_GB2312" w:hint="eastAsia"/>
                <w:sz w:val="24"/>
              </w:rPr>
              <w:t>蛋白体内递送</w:t>
            </w:r>
          </w:p>
        </w:tc>
        <w:tc>
          <w:tcPr>
            <w:tcW w:w="2007" w:type="dxa"/>
            <w:gridSpan w:val="6"/>
            <w:tcBorders>
              <w:top w:val="single" w:sz="4" w:space="0" w:color="auto"/>
              <w:bottom w:val="single" w:sz="4" w:space="0" w:color="auto"/>
            </w:tcBorders>
            <w:vAlign w:val="center"/>
          </w:tcPr>
          <w:p w14:paraId="722B13D3"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纵</w:t>
            </w:r>
            <w:r>
              <w:rPr>
                <w:rFonts w:ascii="仿宋_GB2312" w:eastAsia="仿宋_GB2312" w:hAnsi="仿宋_GB2312"/>
                <w:sz w:val="24"/>
              </w:rPr>
              <w:t>向/</w:t>
            </w:r>
            <w:r>
              <w:rPr>
                <w:rFonts w:ascii="仿宋_GB2312" w:eastAsia="仿宋_GB2312" w:hAnsi="仿宋_GB2312" w:hint="eastAsia"/>
                <w:sz w:val="24"/>
              </w:rPr>
              <w:t>陕西省博士后基金</w:t>
            </w:r>
          </w:p>
        </w:tc>
        <w:tc>
          <w:tcPr>
            <w:tcW w:w="893" w:type="dxa"/>
            <w:gridSpan w:val="3"/>
            <w:tcBorders>
              <w:top w:val="single" w:sz="4" w:space="0" w:color="auto"/>
              <w:bottom w:val="single" w:sz="4" w:space="0" w:color="auto"/>
            </w:tcBorders>
            <w:vAlign w:val="center"/>
          </w:tcPr>
          <w:p w14:paraId="79A47EBC"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5</w:t>
            </w:r>
          </w:p>
        </w:tc>
        <w:tc>
          <w:tcPr>
            <w:tcW w:w="757" w:type="dxa"/>
            <w:gridSpan w:val="5"/>
            <w:tcBorders>
              <w:top w:val="single" w:sz="4" w:space="0" w:color="auto"/>
              <w:bottom w:val="single" w:sz="4" w:space="0" w:color="auto"/>
            </w:tcBorders>
            <w:vAlign w:val="center"/>
          </w:tcPr>
          <w:p w14:paraId="369EE084"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5</w:t>
            </w:r>
          </w:p>
        </w:tc>
        <w:tc>
          <w:tcPr>
            <w:tcW w:w="1503" w:type="dxa"/>
            <w:gridSpan w:val="9"/>
            <w:tcBorders>
              <w:top w:val="single" w:sz="4" w:space="0" w:color="auto"/>
              <w:bottom w:val="single" w:sz="4" w:space="0" w:color="auto"/>
            </w:tcBorders>
            <w:vAlign w:val="center"/>
          </w:tcPr>
          <w:p w14:paraId="0818094A" w14:textId="77777777" w:rsidR="004E4157" w:rsidRDefault="0038704D">
            <w:pPr>
              <w:jc w:val="center"/>
              <w:rPr>
                <w:rFonts w:ascii="仿宋_GB2312" w:eastAsia="仿宋_GB2312" w:hAnsi="仿宋_GB2312"/>
                <w:sz w:val="24"/>
              </w:rPr>
            </w:pPr>
            <w:r>
              <w:rPr>
                <w:rFonts w:ascii="仿宋_GB2312" w:eastAsia="仿宋_GB2312" w:hAnsi="仿宋_GB2312"/>
                <w:sz w:val="24"/>
              </w:rPr>
              <w:t>202</w:t>
            </w:r>
            <w:r>
              <w:rPr>
                <w:rFonts w:ascii="仿宋_GB2312" w:eastAsia="仿宋_GB2312" w:hAnsi="仿宋_GB2312" w:hint="eastAsia"/>
                <w:sz w:val="24"/>
              </w:rPr>
              <w:t>4</w:t>
            </w:r>
            <w:r>
              <w:rPr>
                <w:rFonts w:ascii="仿宋_GB2312" w:eastAsia="仿宋_GB2312" w:hAnsi="仿宋_GB2312"/>
                <w:sz w:val="24"/>
              </w:rPr>
              <w:t>—2027</w:t>
            </w:r>
          </w:p>
        </w:tc>
        <w:tc>
          <w:tcPr>
            <w:tcW w:w="737" w:type="dxa"/>
            <w:gridSpan w:val="2"/>
            <w:tcBorders>
              <w:top w:val="single" w:sz="4" w:space="0" w:color="auto"/>
              <w:bottom w:val="single" w:sz="4" w:space="0" w:color="auto"/>
            </w:tcBorders>
            <w:vAlign w:val="center"/>
          </w:tcPr>
          <w:p w14:paraId="1D290D7D"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w:t>
            </w:r>
          </w:p>
        </w:tc>
        <w:tc>
          <w:tcPr>
            <w:tcW w:w="1298" w:type="dxa"/>
            <w:gridSpan w:val="2"/>
            <w:tcBorders>
              <w:top w:val="single" w:sz="4" w:space="0" w:color="auto"/>
              <w:bottom w:val="single" w:sz="4" w:space="0" w:color="auto"/>
            </w:tcBorders>
            <w:vAlign w:val="center"/>
          </w:tcPr>
          <w:p w14:paraId="4AF73154" w14:textId="77777777" w:rsidR="004E4157" w:rsidRDefault="0038704D">
            <w:pPr>
              <w:jc w:val="center"/>
              <w:rPr>
                <w:rFonts w:ascii="仿宋_GB2312" w:eastAsia="仿宋_GB2312" w:hAnsi="仿宋_GB2312"/>
                <w:sz w:val="24"/>
              </w:rPr>
            </w:pPr>
            <w:r>
              <w:rPr>
                <w:rFonts w:ascii="仿宋_GB2312" w:eastAsia="仿宋_GB2312" w:hAnsi="仿宋_GB2312"/>
                <w:sz w:val="24"/>
              </w:rPr>
              <w:t>在研</w:t>
            </w:r>
          </w:p>
        </w:tc>
      </w:tr>
      <w:tr w:rsidR="004E4157" w14:paraId="5279C2A5" w14:textId="77777777">
        <w:trPr>
          <w:gridAfter w:val="1"/>
          <w:wAfter w:w="9" w:type="dxa"/>
          <w:trHeight w:val="340"/>
          <w:jc w:val="center"/>
        </w:trPr>
        <w:tc>
          <w:tcPr>
            <w:tcW w:w="495" w:type="dxa"/>
            <w:tcBorders>
              <w:top w:val="single" w:sz="4" w:space="0" w:color="auto"/>
              <w:bottom w:val="single" w:sz="4" w:space="0" w:color="auto"/>
            </w:tcBorders>
            <w:vAlign w:val="center"/>
          </w:tcPr>
          <w:p w14:paraId="225A9354" w14:textId="77777777" w:rsidR="004E4157" w:rsidRDefault="0038704D">
            <w:pPr>
              <w:jc w:val="center"/>
              <w:rPr>
                <w:rFonts w:ascii="仿宋_GB2312" w:eastAsia="仿宋_GB2312" w:hAnsi="仿宋_GB2312"/>
                <w:sz w:val="24"/>
              </w:rPr>
            </w:pPr>
            <w:r>
              <w:rPr>
                <w:rFonts w:ascii="仿宋_GB2312" w:eastAsia="仿宋_GB2312" w:hAnsi="仿宋_GB2312"/>
                <w:sz w:val="24"/>
              </w:rPr>
              <w:t>4</w:t>
            </w:r>
          </w:p>
        </w:tc>
        <w:tc>
          <w:tcPr>
            <w:tcW w:w="2381" w:type="dxa"/>
            <w:gridSpan w:val="4"/>
            <w:tcBorders>
              <w:top w:val="single" w:sz="4" w:space="0" w:color="auto"/>
              <w:bottom w:val="single" w:sz="4" w:space="0" w:color="auto"/>
            </w:tcBorders>
            <w:vAlign w:val="center"/>
          </w:tcPr>
          <w:p w14:paraId="07D2D496"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山羊奶深度开发</w:t>
            </w:r>
          </w:p>
        </w:tc>
        <w:tc>
          <w:tcPr>
            <w:tcW w:w="2007" w:type="dxa"/>
            <w:gridSpan w:val="6"/>
            <w:tcBorders>
              <w:top w:val="single" w:sz="4" w:space="0" w:color="auto"/>
              <w:bottom w:val="single" w:sz="4" w:space="0" w:color="auto"/>
            </w:tcBorders>
            <w:vAlign w:val="center"/>
          </w:tcPr>
          <w:p w14:paraId="3E323484" w14:textId="77777777" w:rsidR="004E4157" w:rsidRDefault="0038704D">
            <w:pPr>
              <w:jc w:val="center"/>
              <w:rPr>
                <w:rFonts w:ascii="仿宋_GB2312" w:eastAsia="仿宋_GB2312" w:hAnsi="仿宋_GB2312"/>
                <w:sz w:val="24"/>
              </w:rPr>
            </w:pPr>
            <w:r>
              <w:rPr>
                <w:rFonts w:ascii="仿宋_GB2312" w:eastAsia="仿宋_GB2312" w:hAnsi="仿宋_GB2312"/>
                <w:sz w:val="24"/>
              </w:rPr>
              <w:t>横向/企业合作</w:t>
            </w:r>
          </w:p>
        </w:tc>
        <w:tc>
          <w:tcPr>
            <w:tcW w:w="893" w:type="dxa"/>
            <w:gridSpan w:val="3"/>
            <w:tcBorders>
              <w:top w:val="single" w:sz="4" w:space="0" w:color="auto"/>
              <w:bottom w:val="single" w:sz="4" w:space="0" w:color="auto"/>
            </w:tcBorders>
            <w:vAlign w:val="center"/>
          </w:tcPr>
          <w:p w14:paraId="2715845F"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20</w:t>
            </w:r>
          </w:p>
        </w:tc>
        <w:tc>
          <w:tcPr>
            <w:tcW w:w="757" w:type="dxa"/>
            <w:gridSpan w:val="5"/>
            <w:tcBorders>
              <w:top w:val="single" w:sz="4" w:space="0" w:color="auto"/>
              <w:bottom w:val="single" w:sz="4" w:space="0" w:color="auto"/>
            </w:tcBorders>
            <w:vAlign w:val="center"/>
          </w:tcPr>
          <w:p w14:paraId="7F83F0DF"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10</w:t>
            </w:r>
          </w:p>
        </w:tc>
        <w:tc>
          <w:tcPr>
            <w:tcW w:w="1503" w:type="dxa"/>
            <w:gridSpan w:val="9"/>
            <w:tcBorders>
              <w:top w:val="single" w:sz="4" w:space="0" w:color="auto"/>
              <w:bottom w:val="single" w:sz="4" w:space="0" w:color="auto"/>
            </w:tcBorders>
            <w:vAlign w:val="center"/>
          </w:tcPr>
          <w:p w14:paraId="03BC9C58" w14:textId="77777777" w:rsidR="004E4157" w:rsidRDefault="0038704D">
            <w:pPr>
              <w:jc w:val="center"/>
              <w:rPr>
                <w:rFonts w:ascii="仿宋_GB2312" w:eastAsia="仿宋_GB2312" w:hAnsi="仿宋_GB2312"/>
                <w:sz w:val="24"/>
              </w:rPr>
            </w:pPr>
            <w:r>
              <w:rPr>
                <w:rFonts w:ascii="仿宋_GB2312" w:eastAsia="仿宋_GB2312" w:hAnsi="仿宋_GB2312"/>
                <w:sz w:val="24"/>
              </w:rPr>
              <w:t>202</w:t>
            </w:r>
            <w:r>
              <w:rPr>
                <w:rFonts w:ascii="仿宋_GB2312" w:eastAsia="仿宋_GB2312" w:hAnsi="仿宋_GB2312" w:hint="eastAsia"/>
                <w:sz w:val="24"/>
              </w:rPr>
              <w:t>6</w:t>
            </w:r>
            <w:r>
              <w:rPr>
                <w:rFonts w:ascii="仿宋_GB2312" w:eastAsia="仿宋_GB2312" w:hAnsi="仿宋_GB2312"/>
                <w:sz w:val="24"/>
              </w:rPr>
              <w:t>—202</w:t>
            </w:r>
            <w:r>
              <w:rPr>
                <w:rFonts w:ascii="仿宋_GB2312" w:eastAsia="仿宋_GB2312" w:hAnsi="仿宋_GB2312" w:hint="eastAsia"/>
                <w:sz w:val="24"/>
              </w:rPr>
              <w:t>8</w:t>
            </w:r>
          </w:p>
        </w:tc>
        <w:tc>
          <w:tcPr>
            <w:tcW w:w="737" w:type="dxa"/>
            <w:gridSpan w:val="2"/>
            <w:tcBorders>
              <w:top w:val="single" w:sz="4" w:space="0" w:color="auto"/>
              <w:bottom w:val="single" w:sz="4" w:space="0" w:color="auto"/>
            </w:tcBorders>
            <w:vAlign w:val="center"/>
          </w:tcPr>
          <w:p w14:paraId="75C67CDC"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w:t>
            </w:r>
          </w:p>
        </w:tc>
        <w:tc>
          <w:tcPr>
            <w:tcW w:w="1298" w:type="dxa"/>
            <w:gridSpan w:val="2"/>
            <w:tcBorders>
              <w:top w:val="single" w:sz="4" w:space="0" w:color="auto"/>
              <w:bottom w:val="single" w:sz="4" w:space="0" w:color="auto"/>
            </w:tcBorders>
            <w:vAlign w:val="center"/>
          </w:tcPr>
          <w:p w14:paraId="5AB0FA28" w14:textId="77777777" w:rsidR="004E4157" w:rsidRDefault="0038704D">
            <w:pPr>
              <w:jc w:val="center"/>
              <w:rPr>
                <w:rFonts w:ascii="仿宋_GB2312" w:eastAsia="仿宋_GB2312" w:hAnsi="仿宋_GB2312"/>
                <w:sz w:val="24"/>
              </w:rPr>
            </w:pPr>
            <w:r>
              <w:rPr>
                <w:rFonts w:ascii="仿宋_GB2312" w:eastAsia="仿宋_GB2312" w:hAnsi="仿宋_GB2312"/>
                <w:sz w:val="24"/>
              </w:rPr>
              <w:t>在研</w:t>
            </w:r>
          </w:p>
        </w:tc>
      </w:tr>
      <w:tr w:rsidR="004E4157" w14:paraId="5332B718" w14:textId="77777777">
        <w:trPr>
          <w:gridAfter w:val="1"/>
          <w:wAfter w:w="9" w:type="dxa"/>
          <w:trHeight w:val="340"/>
          <w:jc w:val="center"/>
        </w:trPr>
        <w:tc>
          <w:tcPr>
            <w:tcW w:w="495" w:type="dxa"/>
            <w:tcBorders>
              <w:top w:val="single" w:sz="4" w:space="0" w:color="auto"/>
              <w:bottom w:val="single" w:sz="4" w:space="0" w:color="auto"/>
            </w:tcBorders>
            <w:vAlign w:val="center"/>
          </w:tcPr>
          <w:p w14:paraId="242D2649" w14:textId="77777777" w:rsidR="004E4157" w:rsidRDefault="0038704D">
            <w:pPr>
              <w:jc w:val="center"/>
              <w:rPr>
                <w:rFonts w:ascii="仿宋_GB2312" w:eastAsia="仿宋_GB2312" w:hAnsi="仿宋_GB2312"/>
                <w:sz w:val="24"/>
              </w:rPr>
            </w:pPr>
            <w:r>
              <w:rPr>
                <w:rFonts w:ascii="仿宋_GB2312" w:eastAsia="仿宋_GB2312" w:hAnsi="仿宋_GB2312"/>
                <w:sz w:val="24"/>
              </w:rPr>
              <w:t>5</w:t>
            </w:r>
          </w:p>
        </w:tc>
        <w:tc>
          <w:tcPr>
            <w:tcW w:w="2381" w:type="dxa"/>
            <w:gridSpan w:val="4"/>
            <w:tcBorders>
              <w:top w:val="single" w:sz="4" w:space="0" w:color="auto"/>
              <w:bottom w:val="single" w:sz="4" w:space="0" w:color="auto"/>
            </w:tcBorders>
            <w:vAlign w:val="center"/>
          </w:tcPr>
          <w:p w14:paraId="73227909"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动态饲料配比模型构建</w:t>
            </w:r>
          </w:p>
        </w:tc>
        <w:tc>
          <w:tcPr>
            <w:tcW w:w="2007" w:type="dxa"/>
            <w:gridSpan w:val="6"/>
            <w:tcBorders>
              <w:top w:val="single" w:sz="4" w:space="0" w:color="auto"/>
              <w:bottom w:val="single" w:sz="4" w:space="0" w:color="auto"/>
            </w:tcBorders>
            <w:vAlign w:val="center"/>
          </w:tcPr>
          <w:p w14:paraId="0C8A4928" w14:textId="77777777" w:rsidR="004E4157" w:rsidRDefault="0038704D">
            <w:pPr>
              <w:jc w:val="center"/>
              <w:rPr>
                <w:rFonts w:ascii="仿宋_GB2312" w:eastAsia="仿宋_GB2312" w:hAnsi="仿宋_GB2312"/>
                <w:sz w:val="24"/>
              </w:rPr>
            </w:pPr>
            <w:r>
              <w:rPr>
                <w:rFonts w:ascii="仿宋_GB2312" w:eastAsia="仿宋_GB2312" w:hAnsi="仿宋_GB2312"/>
                <w:sz w:val="24"/>
              </w:rPr>
              <w:t>横向/企业合作</w:t>
            </w:r>
          </w:p>
        </w:tc>
        <w:tc>
          <w:tcPr>
            <w:tcW w:w="893" w:type="dxa"/>
            <w:gridSpan w:val="3"/>
            <w:tcBorders>
              <w:top w:val="single" w:sz="4" w:space="0" w:color="auto"/>
              <w:bottom w:val="single" w:sz="4" w:space="0" w:color="auto"/>
            </w:tcBorders>
            <w:vAlign w:val="center"/>
          </w:tcPr>
          <w:p w14:paraId="302532D0" w14:textId="77777777" w:rsidR="004E4157" w:rsidRDefault="0038704D">
            <w:pPr>
              <w:jc w:val="center"/>
              <w:rPr>
                <w:rFonts w:ascii="仿宋_GB2312" w:eastAsia="仿宋_GB2312" w:hAnsi="仿宋_GB2312"/>
                <w:sz w:val="24"/>
              </w:rPr>
            </w:pPr>
            <w:r>
              <w:rPr>
                <w:rFonts w:ascii="仿宋_GB2312" w:eastAsia="仿宋_GB2312" w:hAnsi="仿宋_GB2312"/>
                <w:sz w:val="24"/>
              </w:rPr>
              <w:t>5</w:t>
            </w:r>
          </w:p>
        </w:tc>
        <w:tc>
          <w:tcPr>
            <w:tcW w:w="757" w:type="dxa"/>
            <w:gridSpan w:val="5"/>
            <w:tcBorders>
              <w:top w:val="single" w:sz="4" w:space="0" w:color="auto"/>
              <w:bottom w:val="single" w:sz="4" w:space="0" w:color="auto"/>
            </w:tcBorders>
            <w:vAlign w:val="center"/>
          </w:tcPr>
          <w:p w14:paraId="1E1B20A5"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5</w:t>
            </w:r>
          </w:p>
        </w:tc>
        <w:tc>
          <w:tcPr>
            <w:tcW w:w="1503" w:type="dxa"/>
            <w:gridSpan w:val="9"/>
            <w:tcBorders>
              <w:top w:val="single" w:sz="4" w:space="0" w:color="auto"/>
              <w:bottom w:val="single" w:sz="4" w:space="0" w:color="auto"/>
            </w:tcBorders>
            <w:vAlign w:val="center"/>
          </w:tcPr>
          <w:p w14:paraId="11C00D92" w14:textId="77777777" w:rsidR="004E4157" w:rsidRDefault="0038704D">
            <w:pPr>
              <w:jc w:val="center"/>
              <w:rPr>
                <w:rFonts w:ascii="仿宋_GB2312" w:eastAsia="仿宋_GB2312" w:hAnsi="仿宋_GB2312"/>
                <w:sz w:val="24"/>
              </w:rPr>
            </w:pPr>
            <w:r>
              <w:rPr>
                <w:rFonts w:ascii="仿宋_GB2312" w:eastAsia="仿宋_GB2312" w:hAnsi="仿宋_GB2312"/>
                <w:sz w:val="24"/>
              </w:rPr>
              <w:t>202</w:t>
            </w:r>
            <w:r>
              <w:rPr>
                <w:rFonts w:ascii="仿宋_GB2312" w:eastAsia="仿宋_GB2312" w:hAnsi="仿宋_GB2312" w:hint="eastAsia"/>
                <w:sz w:val="24"/>
              </w:rPr>
              <w:t>5</w:t>
            </w:r>
            <w:r>
              <w:rPr>
                <w:rFonts w:ascii="仿宋_GB2312" w:eastAsia="仿宋_GB2312" w:hAnsi="仿宋_GB2312"/>
                <w:sz w:val="24"/>
              </w:rPr>
              <w:t>—202</w:t>
            </w:r>
            <w:r>
              <w:rPr>
                <w:rFonts w:ascii="仿宋_GB2312" w:eastAsia="仿宋_GB2312" w:hAnsi="仿宋_GB2312" w:hint="eastAsia"/>
                <w:sz w:val="24"/>
              </w:rPr>
              <w:t>7</w:t>
            </w:r>
          </w:p>
        </w:tc>
        <w:tc>
          <w:tcPr>
            <w:tcW w:w="737" w:type="dxa"/>
            <w:gridSpan w:val="2"/>
            <w:tcBorders>
              <w:top w:val="single" w:sz="4" w:space="0" w:color="auto"/>
              <w:bottom w:val="single" w:sz="4" w:space="0" w:color="auto"/>
            </w:tcBorders>
            <w:vAlign w:val="center"/>
          </w:tcPr>
          <w:p w14:paraId="0FD5534A"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w:t>
            </w:r>
          </w:p>
        </w:tc>
        <w:tc>
          <w:tcPr>
            <w:tcW w:w="1298" w:type="dxa"/>
            <w:gridSpan w:val="2"/>
            <w:tcBorders>
              <w:top w:val="single" w:sz="4" w:space="0" w:color="auto"/>
              <w:bottom w:val="single" w:sz="4" w:space="0" w:color="auto"/>
            </w:tcBorders>
            <w:vAlign w:val="center"/>
          </w:tcPr>
          <w:p w14:paraId="05E8E8AC" w14:textId="77777777" w:rsidR="004E4157" w:rsidRDefault="0038704D">
            <w:pPr>
              <w:jc w:val="center"/>
              <w:rPr>
                <w:rFonts w:ascii="仿宋_GB2312" w:eastAsia="仿宋_GB2312" w:hAnsi="仿宋_GB2312"/>
                <w:sz w:val="24"/>
              </w:rPr>
            </w:pPr>
            <w:r>
              <w:rPr>
                <w:rFonts w:ascii="仿宋_GB2312" w:eastAsia="仿宋_GB2312" w:hAnsi="仿宋_GB2312"/>
                <w:sz w:val="24"/>
              </w:rPr>
              <w:t>在研</w:t>
            </w:r>
          </w:p>
        </w:tc>
      </w:tr>
      <w:tr w:rsidR="004E4157" w14:paraId="1730AA5C" w14:textId="77777777">
        <w:trPr>
          <w:gridAfter w:val="1"/>
          <w:wAfter w:w="9" w:type="dxa"/>
          <w:trHeight w:val="340"/>
          <w:jc w:val="center"/>
        </w:trPr>
        <w:tc>
          <w:tcPr>
            <w:tcW w:w="495" w:type="dxa"/>
            <w:tcBorders>
              <w:top w:val="single" w:sz="4" w:space="0" w:color="auto"/>
              <w:bottom w:val="single" w:sz="4" w:space="0" w:color="auto"/>
            </w:tcBorders>
            <w:vAlign w:val="center"/>
          </w:tcPr>
          <w:p w14:paraId="44CA9CF4"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6</w:t>
            </w:r>
          </w:p>
        </w:tc>
        <w:tc>
          <w:tcPr>
            <w:tcW w:w="2381" w:type="dxa"/>
            <w:gridSpan w:val="4"/>
            <w:tcBorders>
              <w:top w:val="single" w:sz="4" w:space="0" w:color="auto"/>
              <w:bottom w:val="single" w:sz="4" w:space="0" w:color="auto"/>
            </w:tcBorders>
            <w:vAlign w:val="center"/>
          </w:tcPr>
          <w:p w14:paraId="77953848"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校招共用-家庭牧场奶山羊智慧养殖关键技术研发</w:t>
            </w:r>
          </w:p>
        </w:tc>
        <w:tc>
          <w:tcPr>
            <w:tcW w:w="2007" w:type="dxa"/>
            <w:gridSpan w:val="6"/>
            <w:tcBorders>
              <w:top w:val="single" w:sz="4" w:space="0" w:color="auto"/>
              <w:bottom w:val="single" w:sz="4" w:space="0" w:color="auto"/>
            </w:tcBorders>
            <w:vAlign w:val="center"/>
          </w:tcPr>
          <w:p w14:paraId="6F0F68B1" w14:textId="77777777" w:rsidR="004E4157" w:rsidRDefault="0038704D">
            <w:pPr>
              <w:jc w:val="center"/>
              <w:rPr>
                <w:rFonts w:ascii="仿宋_GB2312" w:eastAsia="仿宋_GB2312" w:hAnsi="仿宋_GB2312"/>
                <w:sz w:val="24"/>
              </w:rPr>
            </w:pPr>
            <w:r>
              <w:rPr>
                <w:rFonts w:ascii="仿宋_GB2312" w:eastAsia="仿宋_GB2312" w:hAnsi="仿宋_GB2312"/>
                <w:sz w:val="24"/>
              </w:rPr>
              <w:t>横向/企业合作</w:t>
            </w:r>
          </w:p>
        </w:tc>
        <w:tc>
          <w:tcPr>
            <w:tcW w:w="893" w:type="dxa"/>
            <w:gridSpan w:val="3"/>
            <w:tcBorders>
              <w:top w:val="single" w:sz="4" w:space="0" w:color="auto"/>
              <w:bottom w:val="single" w:sz="4" w:space="0" w:color="auto"/>
            </w:tcBorders>
            <w:vAlign w:val="center"/>
          </w:tcPr>
          <w:p w14:paraId="7A487EFC"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34.5</w:t>
            </w:r>
          </w:p>
        </w:tc>
        <w:tc>
          <w:tcPr>
            <w:tcW w:w="757" w:type="dxa"/>
            <w:gridSpan w:val="5"/>
            <w:tcBorders>
              <w:top w:val="single" w:sz="4" w:space="0" w:color="auto"/>
              <w:bottom w:val="single" w:sz="4" w:space="0" w:color="auto"/>
            </w:tcBorders>
            <w:vAlign w:val="center"/>
          </w:tcPr>
          <w:p w14:paraId="653F36D0"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34.5</w:t>
            </w:r>
          </w:p>
        </w:tc>
        <w:tc>
          <w:tcPr>
            <w:tcW w:w="1503" w:type="dxa"/>
            <w:gridSpan w:val="9"/>
            <w:tcBorders>
              <w:top w:val="single" w:sz="4" w:space="0" w:color="auto"/>
              <w:bottom w:val="single" w:sz="4" w:space="0" w:color="auto"/>
            </w:tcBorders>
            <w:vAlign w:val="center"/>
          </w:tcPr>
          <w:p w14:paraId="2047C70F" w14:textId="77777777" w:rsidR="004E4157" w:rsidRDefault="0038704D">
            <w:pPr>
              <w:jc w:val="center"/>
              <w:rPr>
                <w:rFonts w:ascii="仿宋_GB2312" w:eastAsia="仿宋_GB2312" w:hAnsi="仿宋_GB2312"/>
                <w:sz w:val="24"/>
              </w:rPr>
            </w:pPr>
            <w:r>
              <w:rPr>
                <w:rFonts w:ascii="仿宋_GB2312" w:eastAsia="仿宋_GB2312" w:hAnsi="仿宋_GB2312"/>
                <w:sz w:val="24"/>
              </w:rPr>
              <w:t>202</w:t>
            </w:r>
            <w:r>
              <w:rPr>
                <w:rFonts w:ascii="仿宋_GB2312" w:eastAsia="仿宋_GB2312" w:hAnsi="仿宋_GB2312" w:hint="eastAsia"/>
                <w:sz w:val="24"/>
              </w:rPr>
              <w:t>6</w:t>
            </w:r>
            <w:r>
              <w:rPr>
                <w:rFonts w:ascii="仿宋_GB2312" w:eastAsia="仿宋_GB2312" w:hAnsi="仿宋_GB2312"/>
                <w:sz w:val="24"/>
              </w:rPr>
              <w:t>—202</w:t>
            </w:r>
            <w:r>
              <w:rPr>
                <w:rFonts w:ascii="仿宋_GB2312" w:eastAsia="仿宋_GB2312" w:hAnsi="仿宋_GB2312" w:hint="eastAsia"/>
                <w:sz w:val="24"/>
              </w:rPr>
              <w:t>9</w:t>
            </w:r>
          </w:p>
        </w:tc>
        <w:tc>
          <w:tcPr>
            <w:tcW w:w="737" w:type="dxa"/>
            <w:gridSpan w:val="2"/>
            <w:tcBorders>
              <w:top w:val="single" w:sz="4" w:space="0" w:color="auto"/>
              <w:bottom w:val="single" w:sz="4" w:space="0" w:color="auto"/>
            </w:tcBorders>
            <w:vAlign w:val="center"/>
          </w:tcPr>
          <w:p w14:paraId="70A7D07F"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w:t>
            </w:r>
          </w:p>
        </w:tc>
        <w:tc>
          <w:tcPr>
            <w:tcW w:w="1298" w:type="dxa"/>
            <w:gridSpan w:val="2"/>
            <w:tcBorders>
              <w:top w:val="single" w:sz="4" w:space="0" w:color="auto"/>
              <w:bottom w:val="single" w:sz="4" w:space="0" w:color="auto"/>
            </w:tcBorders>
            <w:vAlign w:val="center"/>
          </w:tcPr>
          <w:p w14:paraId="3F4C1FAC" w14:textId="77777777" w:rsidR="004E4157" w:rsidRDefault="0038704D">
            <w:pPr>
              <w:jc w:val="center"/>
              <w:rPr>
                <w:rFonts w:ascii="仿宋_GB2312" w:eastAsia="仿宋_GB2312" w:hAnsi="仿宋_GB2312"/>
                <w:sz w:val="24"/>
              </w:rPr>
            </w:pPr>
            <w:r>
              <w:rPr>
                <w:rFonts w:ascii="仿宋_GB2312" w:eastAsia="仿宋_GB2312" w:hAnsi="仿宋_GB2312"/>
                <w:sz w:val="24"/>
              </w:rPr>
              <w:t>在研</w:t>
            </w:r>
          </w:p>
        </w:tc>
      </w:tr>
      <w:tr w:rsidR="004E4157" w14:paraId="3D3CBEB1" w14:textId="77777777">
        <w:trPr>
          <w:gridAfter w:val="1"/>
          <w:wAfter w:w="9" w:type="dxa"/>
          <w:trHeight w:val="567"/>
          <w:jc w:val="center"/>
        </w:trPr>
        <w:tc>
          <w:tcPr>
            <w:tcW w:w="10071" w:type="dxa"/>
            <w:gridSpan w:val="32"/>
            <w:vAlign w:val="center"/>
          </w:tcPr>
          <w:p w14:paraId="773EBF45" w14:textId="77777777" w:rsidR="004E4157" w:rsidRDefault="0038704D">
            <w:pPr>
              <w:rPr>
                <w:rFonts w:ascii="宋体" w:hAnsi="宋体"/>
                <w:b/>
                <w:sz w:val="24"/>
              </w:rPr>
            </w:pPr>
            <w:r>
              <w:rPr>
                <w:rFonts w:ascii="仿宋_GB2312" w:eastAsia="仿宋_GB2312" w:hAnsi="仿宋_GB2312" w:cs="仿宋_GB2312" w:hint="eastAsia"/>
                <w:b/>
                <w:sz w:val="24"/>
              </w:rPr>
              <w:t>6.2重要教学科研获奖情况</w:t>
            </w:r>
          </w:p>
        </w:tc>
      </w:tr>
      <w:tr w:rsidR="004E4157" w14:paraId="56F50C9B" w14:textId="77777777">
        <w:trPr>
          <w:trHeight w:val="609"/>
          <w:jc w:val="center"/>
        </w:trPr>
        <w:tc>
          <w:tcPr>
            <w:tcW w:w="495" w:type="dxa"/>
            <w:tcBorders>
              <w:bottom w:val="single" w:sz="4" w:space="0" w:color="auto"/>
            </w:tcBorders>
            <w:vAlign w:val="center"/>
          </w:tcPr>
          <w:p w14:paraId="5E6C5342"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序号</w:t>
            </w:r>
          </w:p>
        </w:tc>
        <w:tc>
          <w:tcPr>
            <w:tcW w:w="2245" w:type="dxa"/>
            <w:gridSpan w:val="2"/>
            <w:tcBorders>
              <w:bottom w:val="single" w:sz="4" w:space="0" w:color="auto"/>
            </w:tcBorders>
            <w:vAlign w:val="center"/>
          </w:tcPr>
          <w:p w14:paraId="7CC2E556"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获奖项目名称</w:t>
            </w:r>
          </w:p>
        </w:tc>
        <w:tc>
          <w:tcPr>
            <w:tcW w:w="1701" w:type="dxa"/>
            <w:gridSpan w:val="6"/>
            <w:tcBorders>
              <w:bottom w:val="single" w:sz="4" w:space="0" w:color="auto"/>
            </w:tcBorders>
            <w:vAlign w:val="center"/>
          </w:tcPr>
          <w:p w14:paraId="5BE516B1"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奖励名称</w:t>
            </w:r>
          </w:p>
        </w:tc>
        <w:tc>
          <w:tcPr>
            <w:tcW w:w="1559" w:type="dxa"/>
            <w:gridSpan w:val="6"/>
            <w:tcBorders>
              <w:bottom w:val="single" w:sz="4" w:space="0" w:color="auto"/>
            </w:tcBorders>
            <w:vAlign w:val="center"/>
          </w:tcPr>
          <w:p w14:paraId="7EA46747" w14:textId="77777777" w:rsidR="004E4157" w:rsidRDefault="0038704D">
            <w:pPr>
              <w:ind w:leftChars="-50" w:left="-105" w:rightChars="-50" w:right="-105"/>
              <w:jc w:val="center"/>
              <w:rPr>
                <w:rFonts w:ascii="仿宋_GB2312" w:eastAsia="仿宋_GB2312" w:hAnsi="仿宋_GB2312" w:cs="仿宋_GB2312"/>
                <w:b/>
                <w:sz w:val="24"/>
              </w:rPr>
            </w:pPr>
            <w:r>
              <w:rPr>
                <w:rFonts w:ascii="仿宋_GB2312" w:eastAsia="仿宋_GB2312" w:hAnsi="仿宋_GB2312" w:cs="仿宋_GB2312" w:hint="eastAsia"/>
                <w:b/>
                <w:sz w:val="24"/>
              </w:rPr>
              <w:t>奖励等级</w:t>
            </w:r>
          </w:p>
        </w:tc>
        <w:tc>
          <w:tcPr>
            <w:tcW w:w="1417" w:type="dxa"/>
            <w:gridSpan w:val="9"/>
            <w:tcBorders>
              <w:bottom w:val="single" w:sz="4" w:space="0" w:color="auto"/>
            </w:tcBorders>
          </w:tcPr>
          <w:p w14:paraId="041B0CFA"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授奖单位及国别</w:t>
            </w:r>
          </w:p>
        </w:tc>
        <w:tc>
          <w:tcPr>
            <w:tcW w:w="1465" w:type="dxa"/>
            <w:gridSpan w:val="7"/>
            <w:tcBorders>
              <w:bottom w:val="single" w:sz="4" w:space="0" w:color="auto"/>
            </w:tcBorders>
            <w:vAlign w:val="center"/>
          </w:tcPr>
          <w:p w14:paraId="1CCD81CE"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奖励</w:t>
            </w:r>
          </w:p>
          <w:p w14:paraId="12F96B0B"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年度</w:t>
            </w:r>
          </w:p>
        </w:tc>
        <w:tc>
          <w:tcPr>
            <w:tcW w:w="1198" w:type="dxa"/>
            <w:gridSpan w:val="2"/>
            <w:tcBorders>
              <w:bottom w:val="single" w:sz="4" w:space="0" w:color="auto"/>
            </w:tcBorders>
            <w:vAlign w:val="center"/>
          </w:tcPr>
          <w:p w14:paraId="058C491C"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本人</w:t>
            </w:r>
          </w:p>
          <w:p w14:paraId="71DD6EEA" w14:textId="77777777" w:rsidR="004E4157" w:rsidRDefault="0038704D">
            <w:pPr>
              <w:jc w:val="center"/>
              <w:rPr>
                <w:rFonts w:ascii="仿宋_GB2312" w:eastAsia="仿宋_GB2312" w:hAnsi="仿宋_GB2312" w:cs="仿宋_GB2312"/>
                <w:b/>
                <w:sz w:val="24"/>
              </w:rPr>
            </w:pPr>
            <w:r>
              <w:rPr>
                <w:rFonts w:ascii="仿宋_GB2312" w:eastAsia="仿宋_GB2312" w:hAnsi="仿宋_GB2312" w:cs="仿宋_GB2312" w:hint="eastAsia"/>
                <w:b/>
                <w:sz w:val="24"/>
              </w:rPr>
              <w:t>排序</w:t>
            </w:r>
          </w:p>
        </w:tc>
      </w:tr>
      <w:tr w:rsidR="004E4157" w14:paraId="13D10320" w14:textId="77777777">
        <w:trPr>
          <w:trHeight w:val="746"/>
          <w:jc w:val="center"/>
        </w:trPr>
        <w:tc>
          <w:tcPr>
            <w:tcW w:w="495" w:type="dxa"/>
            <w:vAlign w:val="center"/>
          </w:tcPr>
          <w:p w14:paraId="11F16B0E" w14:textId="77777777" w:rsidR="004E4157" w:rsidRDefault="0038704D">
            <w:pPr>
              <w:jc w:val="center"/>
              <w:rPr>
                <w:rFonts w:ascii="仿宋_GB2312" w:eastAsia="仿宋_GB2312" w:hAnsi="仿宋_GB2312"/>
                <w:sz w:val="24"/>
              </w:rPr>
            </w:pPr>
            <w:r>
              <w:rPr>
                <w:rFonts w:ascii="仿宋_GB2312" w:eastAsia="仿宋_GB2312" w:hAnsi="仿宋_GB2312"/>
                <w:sz w:val="24"/>
              </w:rPr>
              <w:t>1</w:t>
            </w:r>
          </w:p>
        </w:tc>
        <w:tc>
          <w:tcPr>
            <w:tcW w:w="2245" w:type="dxa"/>
            <w:gridSpan w:val="2"/>
            <w:vAlign w:val="center"/>
          </w:tcPr>
          <w:p w14:paraId="4231B848"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羊乳外泌体缓解非酒精性脂肪肝脂质沉积的作用及相关机制研究</w:t>
            </w:r>
          </w:p>
        </w:tc>
        <w:tc>
          <w:tcPr>
            <w:tcW w:w="1701" w:type="dxa"/>
            <w:gridSpan w:val="6"/>
            <w:vAlign w:val="center"/>
          </w:tcPr>
          <w:p w14:paraId="4BD78825" w14:textId="77777777" w:rsidR="004E4157" w:rsidRDefault="0038704D">
            <w:pPr>
              <w:jc w:val="center"/>
              <w:rPr>
                <w:rFonts w:ascii="仿宋_GB2312" w:eastAsia="仿宋_GB2312" w:hAnsi="仿宋_GB2312"/>
                <w:sz w:val="24"/>
              </w:rPr>
            </w:pPr>
            <w:r>
              <w:rPr>
                <w:rFonts w:ascii="仿宋_GB2312" w:eastAsia="仿宋_GB2312" w:hAnsi="仿宋_GB2312"/>
                <w:sz w:val="24"/>
              </w:rPr>
              <w:t>三等奖</w:t>
            </w:r>
          </w:p>
        </w:tc>
        <w:tc>
          <w:tcPr>
            <w:tcW w:w="1559" w:type="dxa"/>
            <w:gridSpan w:val="6"/>
            <w:shd w:val="clear" w:color="auto" w:fill="auto"/>
            <w:vAlign w:val="center"/>
          </w:tcPr>
          <w:p w14:paraId="268ECEA2"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省级</w:t>
            </w:r>
          </w:p>
        </w:tc>
        <w:tc>
          <w:tcPr>
            <w:tcW w:w="1417" w:type="dxa"/>
            <w:gridSpan w:val="9"/>
            <w:vAlign w:val="center"/>
          </w:tcPr>
          <w:p w14:paraId="4F99D280"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第十一届全国大学生生命科学竞赛</w:t>
            </w:r>
          </w:p>
        </w:tc>
        <w:tc>
          <w:tcPr>
            <w:tcW w:w="1465" w:type="dxa"/>
            <w:gridSpan w:val="7"/>
            <w:vAlign w:val="center"/>
          </w:tcPr>
          <w:p w14:paraId="5B2D5470" w14:textId="77777777" w:rsidR="004E4157" w:rsidRDefault="0038704D">
            <w:pPr>
              <w:jc w:val="center"/>
              <w:rPr>
                <w:rFonts w:ascii="仿宋_GB2312" w:eastAsia="仿宋_GB2312" w:hAnsi="仿宋_GB2312"/>
                <w:sz w:val="24"/>
              </w:rPr>
            </w:pPr>
            <w:r>
              <w:rPr>
                <w:rFonts w:ascii="仿宋_GB2312" w:eastAsia="仿宋_GB2312" w:hAnsi="仿宋_GB2312"/>
                <w:sz w:val="24"/>
              </w:rPr>
              <w:t>202</w:t>
            </w:r>
            <w:r>
              <w:rPr>
                <w:rFonts w:ascii="仿宋_GB2312" w:eastAsia="仿宋_GB2312" w:hAnsi="仿宋_GB2312" w:hint="eastAsia"/>
                <w:sz w:val="24"/>
              </w:rPr>
              <w:t>6</w:t>
            </w:r>
          </w:p>
        </w:tc>
        <w:tc>
          <w:tcPr>
            <w:tcW w:w="1198" w:type="dxa"/>
            <w:gridSpan w:val="2"/>
            <w:vAlign w:val="center"/>
          </w:tcPr>
          <w:p w14:paraId="750D21A7" w14:textId="77777777" w:rsidR="004E4157" w:rsidRDefault="0038704D">
            <w:pPr>
              <w:jc w:val="center"/>
              <w:rPr>
                <w:rFonts w:ascii="仿宋_GB2312" w:eastAsia="仿宋_GB2312" w:hAnsi="仿宋_GB2312"/>
                <w:sz w:val="24"/>
              </w:rPr>
            </w:pPr>
            <w:r>
              <w:rPr>
                <w:rFonts w:ascii="仿宋_GB2312" w:eastAsia="仿宋_GB2312" w:hAnsi="仿宋_GB2312"/>
                <w:sz w:val="24"/>
              </w:rPr>
              <w:t>指导教师</w:t>
            </w:r>
          </w:p>
        </w:tc>
      </w:tr>
      <w:tr w:rsidR="004E4157" w14:paraId="659718E9" w14:textId="77777777">
        <w:trPr>
          <w:trHeight w:val="746"/>
          <w:jc w:val="center"/>
        </w:trPr>
        <w:tc>
          <w:tcPr>
            <w:tcW w:w="495" w:type="dxa"/>
            <w:vAlign w:val="center"/>
          </w:tcPr>
          <w:p w14:paraId="5471950D" w14:textId="77777777" w:rsidR="004E4157" w:rsidRDefault="0038704D">
            <w:pPr>
              <w:jc w:val="center"/>
              <w:rPr>
                <w:rFonts w:ascii="仿宋_GB2312" w:eastAsia="仿宋_GB2312" w:hAnsi="仿宋_GB2312"/>
                <w:sz w:val="24"/>
              </w:rPr>
            </w:pPr>
            <w:r>
              <w:rPr>
                <w:rFonts w:ascii="仿宋_GB2312" w:eastAsia="仿宋_GB2312" w:hAnsi="仿宋_GB2312"/>
                <w:sz w:val="24"/>
              </w:rPr>
              <w:t>2</w:t>
            </w:r>
          </w:p>
        </w:tc>
        <w:tc>
          <w:tcPr>
            <w:tcW w:w="2245" w:type="dxa"/>
            <w:gridSpan w:val="2"/>
            <w:vAlign w:val="center"/>
          </w:tcPr>
          <w:p w14:paraId="246FF6EE"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一体化奶山羊智慧养殖家庭牧场</w:t>
            </w:r>
          </w:p>
        </w:tc>
        <w:tc>
          <w:tcPr>
            <w:tcW w:w="1701" w:type="dxa"/>
            <w:gridSpan w:val="6"/>
            <w:vAlign w:val="center"/>
          </w:tcPr>
          <w:p w14:paraId="7660CED1"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三等奖</w:t>
            </w:r>
          </w:p>
        </w:tc>
        <w:tc>
          <w:tcPr>
            <w:tcW w:w="1559" w:type="dxa"/>
            <w:gridSpan w:val="6"/>
            <w:shd w:val="clear" w:color="auto" w:fill="auto"/>
            <w:vAlign w:val="center"/>
          </w:tcPr>
          <w:p w14:paraId="7AEB1744"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省级</w:t>
            </w:r>
          </w:p>
        </w:tc>
        <w:tc>
          <w:tcPr>
            <w:tcW w:w="1417" w:type="dxa"/>
            <w:gridSpan w:val="9"/>
            <w:vAlign w:val="center"/>
          </w:tcPr>
          <w:p w14:paraId="27E888E9"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陕西省科技工作者创新创业大赛</w:t>
            </w:r>
          </w:p>
        </w:tc>
        <w:tc>
          <w:tcPr>
            <w:tcW w:w="1465" w:type="dxa"/>
            <w:gridSpan w:val="7"/>
            <w:vAlign w:val="center"/>
          </w:tcPr>
          <w:p w14:paraId="1ED91A34" w14:textId="77777777" w:rsidR="004E4157" w:rsidRDefault="0038704D">
            <w:pPr>
              <w:jc w:val="center"/>
              <w:rPr>
                <w:rFonts w:ascii="仿宋_GB2312" w:eastAsia="仿宋_GB2312" w:hAnsi="仿宋_GB2312"/>
                <w:sz w:val="24"/>
              </w:rPr>
            </w:pPr>
            <w:r>
              <w:rPr>
                <w:rFonts w:ascii="仿宋_GB2312" w:eastAsia="仿宋_GB2312" w:hAnsi="仿宋_GB2312"/>
                <w:sz w:val="24"/>
              </w:rPr>
              <w:t>2025</w:t>
            </w:r>
          </w:p>
        </w:tc>
        <w:tc>
          <w:tcPr>
            <w:tcW w:w="1198" w:type="dxa"/>
            <w:gridSpan w:val="2"/>
            <w:vAlign w:val="center"/>
          </w:tcPr>
          <w:p w14:paraId="09CF0247" w14:textId="77777777" w:rsidR="004E4157" w:rsidRDefault="0038704D">
            <w:pPr>
              <w:jc w:val="center"/>
              <w:rPr>
                <w:rFonts w:ascii="仿宋_GB2312" w:eastAsia="仿宋_GB2312" w:hAnsi="仿宋_GB2312"/>
                <w:sz w:val="24"/>
              </w:rPr>
            </w:pPr>
            <w:r>
              <w:rPr>
                <w:rFonts w:ascii="仿宋_GB2312" w:eastAsia="仿宋_GB2312" w:hAnsi="仿宋_GB2312" w:hint="eastAsia"/>
                <w:sz w:val="24"/>
              </w:rPr>
              <w:t>1</w:t>
            </w:r>
          </w:p>
        </w:tc>
      </w:tr>
      <w:tr w:rsidR="004E4157" w14:paraId="2E9E62FC" w14:textId="77777777">
        <w:trPr>
          <w:trHeight w:val="746"/>
          <w:jc w:val="center"/>
        </w:trPr>
        <w:tc>
          <w:tcPr>
            <w:tcW w:w="10080" w:type="dxa"/>
            <w:gridSpan w:val="33"/>
            <w:vAlign w:val="center"/>
          </w:tcPr>
          <w:p w14:paraId="2121F41B" w14:textId="77777777" w:rsidR="004E4157" w:rsidRDefault="0038704D">
            <w:pPr>
              <w:jc w:val="left"/>
            </w:pPr>
            <w:r>
              <w:rPr>
                <w:rFonts w:ascii="仿宋_GB2312" w:eastAsia="仿宋_GB2312" w:hAnsi="仿宋_GB2312" w:cs="仿宋_GB2312" w:hint="eastAsia"/>
                <w:b/>
                <w:sz w:val="24"/>
              </w:rPr>
              <w:t>6.3代表性论文情况</w:t>
            </w:r>
          </w:p>
        </w:tc>
      </w:tr>
      <w:tr w:rsidR="004E4157" w14:paraId="4E62FDB4" w14:textId="77777777">
        <w:trPr>
          <w:trHeight w:val="746"/>
          <w:jc w:val="center"/>
        </w:trPr>
        <w:tc>
          <w:tcPr>
            <w:tcW w:w="10080" w:type="dxa"/>
            <w:gridSpan w:val="33"/>
            <w:vAlign w:val="center"/>
          </w:tcPr>
          <w:p w14:paraId="1418A1DC" w14:textId="77777777" w:rsidR="004E4157" w:rsidRDefault="0038704D">
            <w:pPr>
              <w:numPr>
                <w:ilvl w:val="0"/>
                <w:numId w:val="2"/>
              </w:numPr>
              <w:jc w:val="left"/>
              <w:rPr>
                <w:rFonts w:ascii="Times New Roman Regular" w:eastAsia="仿宋_GB2312" w:hAnsi="Times New Roman Regular" w:cs="Times New Roman Regular"/>
                <w:sz w:val="24"/>
              </w:rPr>
            </w:pPr>
            <w:r>
              <w:rPr>
                <w:rFonts w:ascii="Times New Roman Regular" w:eastAsia="仿宋_GB2312" w:hAnsi="Times New Roman Regular" w:cs="Times New Roman Regular"/>
                <w:sz w:val="24"/>
              </w:rPr>
              <w:t xml:space="preserve">Jiao, H., Zhu, L., Tang, X., Gong, P., Wang, W., </w:t>
            </w:r>
            <w:r>
              <w:rPr>
                <w:rFonts w:ascii="Times New Roman Regular" w:eastAsia="仿宋_GB2312" w:hAnsi="Times New Roman Regular" w:cs="Times New Roman Regular"/>
                <w:b/>
                <w:bCs/>
                <w:sz w:val="24"/>
              </w:rPr>
              <w:t>Liu, B</w:t>
            </w:r>
            <w:r>
              <w:rPr>
                <w:rFonts w:ascii="Times New Roman Regular" w:eastAsia="仿宋_GB2312" w:hAnsi="Times New Roman Regular" w:cs="Times New Roman Regular"/>
                <w:sz w:val="24"/>
                <w:vertAlign w:val="superscript"/>
              </w:rPr>
              <w:t>#</w:t>
            </w:r>
            <w:r>
              <w:rPr>
                <w:rFonts w:ascii="Times New Roman Regular" w:eastAsia="仿宋_GB2312" w:hAnsi="Times New Roman Regular" w:cs="Times New Roman Regular"/>
                <w:sz w:val="24"/>
              </w:rPr>
              <w:t xml:space="preserve">., &amp; </w:t>
            </w:r>
            <w:proofErr w:type="spellStart"/>
            <w:r>
              <w:rPr>
                <w:rFonts w:ascii="Times New Roman Regular" w:eastAsia="仿宋_GB2312" w:hAnsi="Times New Roman Regular" w:cs="Times New Roman Regular"/>
                <w:sz w:val="24"/>
              </w:rPr>
              <w:t>Luo</w:t>
            </w:r>
            <w:proofErr w:type="spellEnd"/>
            <w:r>
              <w:rPr>
                <w:rFonts w:ascii="Times New Roman Regular" w:eastAsia="仿宋_GB2312" w:hAnsi="Times New Roman Regular" w:cs="Times New Roman Regular"/>
                <w:sz w:val="24"/>
              </w:rPr>
              <w:t>, J</w:t>
            </w:r>
            <w:r>
              <w:rPr>
                <w:rFonts w:ascii="Times New Roman Regular" w:eastAsia="仿宋_GB2312" w:hAnsi="Times New Roman Regular" w:cs="Times New Roman Regular"/>
                <w:sz w:val="24"/>
                <w:vertAlign w:val="superscript"/>
              </w:rPr>
              <w:t>#</w:t>
            </w:r>
            <w:r>
              <w:rPr>
                <w:rFonts w:ascii="Times New Roman Regular" w:eastAsia="仿宋_GB2312" w:hAnsi="Times New Roman Regular" w:cs="Times New Roman Regular"/>
                <w:sz w:val="24"/>
              </w:rPr>
              <w:t>. (2026). METTL14 Promotes Lipid Synthesis in Dairy Goat Mammary Epithelial Cells by Targeting CEBPB via m6A-YTHDF1/3-Dependent Manner. Animals, 16(2), 181.</w:t>
            </w:r>
            <w:r>
              <w:rPr>
                <w:rFonts w:ascii="Times New Roman Regular" w:eastAsia="仿宋_GB2312" w:hAnsi="Times New Roman Regular" w:cs="Times New Roman Regular"/>
                <w:sz w:val="24"/>
              </w:rPr>
              <w:t>（共同通讯作者）</w:t>
            </w:r>
          </w:p>
          <w:p w14:paraId="33752B7B" w14:textId="77777777" w:rsidR="004E4157" w:rsidRDefault="0038704D">
            <w:pPr>
              <w:numPr>
                <w:ilvl w:val="0"/>
                <w:numId w:val="2"/>
              </w:numPr>
              <w:jc w:val="left"/>
              <w:rPr>
                <w:rFonts w:ascii="Times New Roman Regular" w:eastAsia="仿宋_GB2312" w:hAnsi="Times New Roman Regular" w:cs="Times New Roman Regular"/>
                <w:sz w:val="24"/>
              </w:rPr>
            </w:pPr>
            <w:r>
              <w:rPr>
                <w:rFonts w:ascii="Times New Roman Regular" w:eastAsia="仿宋_GB2312" w:hAnsi="Times New Roman Regular" w:cs="Times New Roman Regular"/>
                <w:sz w:val="24"/>
              </w:rPr>
              <w:t>吕立，俞婷婷，刘龙辉，程菲，王梦婷，王维，</w:t>
            </w:r>
            <w:r>
              <w:rPr>
                <w:rFonts w:ascii="Times New Roman Regular" w:eastAsia="仿宋_GB2312" w:hAnsi="Times New Roman Regular" w:cs="Times New Roman Regular"/>
                <w:b/>
                <w:bCs/>
                <w:sz w:val="24"/>
              </w:rPr>
              <w:t>刘宝龙</w:t>
            </w:r>
            <w:r>
              <w:rPr>
                <w:rFonts w:ascii="Times New Roman Regular" w:eastAsia="仿宋_GB2312" w:hAnsi="Times New Roman Regular" w:cs="Times New Roman Regular"/>
                <w:sz w:val="24"/>
              </w:rPr>
              <w:t>，罗军</w:t>
            </w:r>
            <w:r>
              <w:rPr>
                <w:rFonts w:ascii="Times New Roman Regular" w:eastAsia="仿宋_GB2312" w:hAnsi="Times New Roman Regular" w:cs="Times New Roman Regular"/>
                <w:sz w:val="24"/>
              </w:rPr>
              <w:t>.</w:t>
            </w:r>
            <w:r>
              <w:rPr>
                <w:rFonts w:ascii="Times New Roman Regular" w:eastAsia="仿宋_GB2312" w:hAnsi="Times New Roman Regular" w:cs="Times New Roman Regular"/>
                <w:sz w:val="24"/>
              </w:rPr>
              <w:t>山羊乳营养成分及安全指标的全泌乳期变化规律研究</w:t>
            </w:r>
            <w:r>
              <w:rPr>
                <w:rFonts w:ascii="Times New Roman Regular" w:eastAsia="仿宋_GB2312" w:hAnsi="Times New Roman Regular" w:cs="Times New Roman Regular"/>
                <w:sz w:val="24"/>
              </w:rPr>
              <w:t>[J].</w:t>
            </w:r>
            <w:r>
              <w:rPr>
                <w:rFonts w:ascii="Times New Roman Regular" w:eastAsia="仿宋_GB2312" w:hAnsi="Times New Roman Regular" w:cs="Times New Roman Regular"/>
                <w:sz w:val="24"/>
              </w:rPr>
              <w:t>畜牧与兽医，</w:t>
            </w:r>
            <w:r>
              <w:rPr>
                <w:rFonts w:ascii="Times New Roman Regular" w:eastAsia="仿宋_GB2312" w:hAnsi="Times New Roman Regular" w:cs="Times New Roman Regular"/>
                <w:sz w:val="24"/>
              </w:rPr>
              <w:t>2026.</w:t>
            </w:r>
            <w:r>
              <w:rPr>
                <w:rFonts w:ascii="Times New Roman Regular" w:eastAsia="仿宋_GB2312" w:hAnsi="Times New Roman Regular" w:cs="Times New Roman Regular"/>
                <w:sz w:val="24"/>
              </w:rPr>
              <w:t>（已录用，共同通讯作者</w:t>
            </w:r>
            <w:r>
              <w:rPr>
                <w:rFonts w:ascii="Times New Roman Regular" w:eastAsia="仿宋_GB2312" w:hAnsi="Times New Roman Regular" w:cs="Times New Roman Regular" w:hint="eastAsia"/>
                <w:sz w:val="24"/>
              </w:rPr>
              <w:t>，中文核心期刊</w:t>
            </w:r>
            <w:r>
              <w:rPr>
                <w:rFonts w:ascii="Times New Roman Regular" w:eastAsia="仿宋_GB2312" w:hAnsi="Times New Roman Regular" w:cs="Times New Roman Regular"/>
                <w:sz w:val="24"/>
              </w:rPr>
              <w:t>）</w:t>
            </w:r>
          </w:p>
          <w:p w14:paraId="7887F3FD" w14:textId="77777777" w:rsidR="004E4157" w:rsidRDefault="0038704D">
            <w:pPr>
              <w:numPr>
                <w:ilvl w:val="0"/>
                <w:numId w:val="2"/>
              </w:numPr>
              <w:jc w:val="left"/>
              <w:rPr>
                <w:rFonts w:ascii="Times New Roman Regular" w:eastAsia="仿宋_GB2312" w:hAnsi="Times New Roman Regular" w:cs="Times New Roman Regular"/>
                <w:sz w:val="24"/>
              </w:rPr>
            </w:pPr>
            <w:r>
              <w:rPr>
                <w:rFonts w:ascii="Times New Roman Regular" w:eastAsia="仿宋_GB2312" w:hAnsi="Times New Roman Regular" w:cs="Times New Roman Regular"/>
                <w:sz w:val="24"/>
              </w:rPr>
              <w:t>张启鸣，唐心俞，焦鸿运，吕立，张雪霖，</w:t>
            </w:r>
            <w:r>
              <w:rPr>
                <w:rFonts w:ascii="Times New Roman Regular" w:eastAsia="仿宋_GB2312" w:hAnsi="Times New Roman Regular" w:cs="Times New Roman Regular"/>
                <w:b/>
                <w:bCs/>
                <w:sz w:val="24"/>
              </w:rPr>
              <w:t>刘宝龙</w:t>
            </w:r>
            <w:r>
              <w:rPr>
                <w:rFonts w:ascii="Times New Roman Regular" w:eastAsia="仿宋_GB2312" w:hAnsi="Times New Roman Regular" w:cs="Times New Roman Regular"/>
                <w:sz w:val="24"/>
              </w:rPr>
              <w:t>，罗军</w:t>
            </w:r>
            <w:r>
              <w:rPr>
                <w:rFonts w:ascii="Times New Roman Regular" w:eastAsia="仿宋_GB2312" w:hAnsi="Times New Roman Regular" w:cs="Times New Roman Regular"/>
                <w:sz w:val="24"/>
              </w:rPr>
              <w:t>.</w:t>
            </w:r>
            <w:r>
              <w:rPr>
                <w:rFonts w:ascii="Times New Roman Regular" w:eastAsia="仿宋_GB2312" w:hAnsi="Times New Roman Regular" w:cs="Times New Roman Regular"/>
                <w:sz w:val="24"/>
              </w:rPr>
              <w:t>奶山羊乳腺上皮细胞外泌体的内源蛋白装载研究</w:t>
            </w:r>
            <w:r>
              <w:rPr>
                <w:rFonts w:ascii="Times New Roman Regular" w:eastAsia="仿宋_GB2312" w:hAnsi="Times New Roman Regular" w:cs="Times New Roman Regular"/>
                <w:sz w:val="24"/>
              </w:rPr>
              <w:t>[J].</w:t>
            </w:r>
            <w:r>
              <w:rPr>
                <w:rFonts w:ascii="Times New Roman Regular" w:eastAsia="仿宋_GB2312" w:hAnsi="Times New Roman Regular" w:cs="Times New Roman Regular"/>
                <w:sz w:val="24"/>
              </w:rPr>
              <w:t>农业生物技术学报，</w:t>
            </w:r>
            <w:r>
              <w:rPr>
                <w:rFonts w:ascii="Times New Roman Regular" w:eastAsia="仿宋_GB2312" w:hAnsi="Times New Roman Regular" w:cs="Times New Roman Regular"/>
                <w:sz w:val="24"/>
              </w:rPr>
              <w:t>2026.</w:t>
            </w:r>
            <w:r>
              <w:rPr>
                <w:rFonts w:ascii="Times New Roman Regular" w:eastAsia="仿宋_GB2312" w:hAnsi="Times New Roman Regular" w:cs="Times New Roman Regular"/>
                <w:sz w:val="24"/>
              </w:rPr>
              <w:t>（已录用，共同通讯作者</w:t>
            </w:r>
            <w:r>
              <w:rPr>
                <w:rFonts w:ascii="Times New Roman Regular" w:eastAsia="仿宋_GB2312" w:hAnsi="Times New Roman Regular" w:cs="Times New Roman Regular" w:hint="eastAsia"/>
                <w:sz w:val="24"/>
              </w:rPr>
              <w:t>，中文核心期刊</w:t>
            </w:r>
            <w:r>
              <w:rPr>
                <w:rFonts w:ascii="Times New Roman Regular" w:eastAsia="仿宋_GB2312" w:hAnsi="Times New Roman Regular" w:cs="Times New Roman Regular"/>
                <w:sz w:val="24"/>
              </w:rPr>
              <w:t>）</w:t>
            </w:r>
          </w:p>
          <w:p w14:paraId="2215A5B1" w14:textId="77777777" w:rsidR="004E4157" w:rsidRDefault="0038704D">
            <w:pPr>
              <w:numPr>
                <w:ilvl w:val="0"/>
                <w:numId w:val="2"/>
              </w:numPr>
              <w:jc w:val="left"/>
              <w:rPr>
                <w:rFonts w:ascii="仿宋_GB2312" w:eastAsia="仿宋_GB2312" w:hAnsi="仿宋_GB2312"/>
                <w:sz w:val="24"/>
              </w:rPr>
            </w:pPr>
            <w:r>
              <w:rPr>
                <w:rFonts w:ascii="Times New Roman Regular" w:eastAsia="仿宋_GB2312" w:hAnsi="Times New Roman Regular" w:cs="Times New Roman Regular"/>
                <w:sz w:val="24"/>
              </w:rPr>
              <w:t>程菲，吕立，刘龙辉，王梦婷，王维，</w:t>
            </w:r>
            <w:r>
              <w:rPr>
                <w:rFonts w:ascii="Times New Roman Regular" w:eastAsia="仿宋_GB2312" w:hAnsi="Times New Roman Regular" w:cs="Times New Roman Regular"/>
                <w:b/>
                <w:bCs/>
                <w:sz w:val="24"/>
              </w:rPr>
              <w:t>刘宝龙</w:t>
            </w:r>
            <w:r>
              <w:rPr>
                <w:rFonts w:ascii="Times New Roman Regular" w:eastAsia="仿宋_GB2312" w:hAnsi="Times New Roman Regular" w:cs="Times New Roman Regular"/>
                <w:sz w:val="24"/>
              </w:rPr>
              <w:t>，罗军</w:t>
            </w:r>
            <w:r>
              <w:rPr>
                <w:rFonts w:ascii="Times New Roman Regular" w:eastAsia="仿宋_GB2312" w:hAnsi="Times New Roman Regular" w:cs="Times New Roman Regular"/>
                <w:sz w:val="24"/>
              </w:rPr>
              <w:t>.</w:t>
            </w:r>
            <w:r>
              <w:rPr>
                <w:rFonts w:ascii="Times New Roman Regular" w:eastAsia="仿宋_GB2312" w:hAnsi="Times New Roman Regular" w:cs="Times New Roman Regular"/>
                <w:sz w:val="24"/>
              </w:rPr>
              <w:t>奶山羊初乳脂肪酸、游离氨基酸及矿物元素变化规律研究</w:t>
            </w:r>
            <w:r>
              <w:rPr>
                <w:rFonts w:ascii="Times New Roman Regular" w:eastAsia="仿宋_GB2312" w:hAnsi="Times New Roman Regular" w:cs="Times New Roman Regular"/>
                <w:sz w:val="24"/>
              </w:rPr>
              <w:t>[J].</w:t>
            </w:r>
            <w:r>
              <w:rPr>
                <w:rFonts w:ascii="Times New Roman Regular" w:eastAsia="仿宋_GB2312" w:hAnsi="Times New Roman Regular" w:cs="Times New Roman Regular"/>
                <w:sz w:val="24"/>
              </w:rPr>
              <w:t>家畜生态学报，</w:t>
            </w:r>
            <w:r>
              <w:rPr>
                <w:rFonts w:ascii="Times New Roman Regular" w:eastAsia="仿宋_GB2312" w:hAnsi="Times New Roman Regular" w:cs="Times New Roman Regular"/>
                <w:sz w:val="24"/>
              </w:rPr>
              <w:t>2026.</w:t>
            </w:r>
            <w:r>
              <w:rPr>
                <w:rFonts w:ascii="Times New Roman Regular" w:eastAsia="仿宋_GB2312" w:hAnsi="Times New Roman Regular" w:cs="Times New Roman Regular"/>
                <w:sz w:val="24"/>
              </w:rPr>
              <w:t>（已录用，共同通讯作者</w:t>
            </w:r>
            <w:r>
              <w:rPr>
                <w:rFonts w:ascii="Times New Roman Regular" w:eastAsia="仿宋_GB2312" w:hAnsi="Times New Roman Regular" w:cs="Times New Roman Regular" w:hint="eastAsia"/>
                <w:sz w:val="24"/>
              </w:rPr>
              <w:t>，中文核心期刊</w:t>
            </w:r>
            <w:r>
              <w:rPr>
                <w:rFonts w:ascii="Times New Roman Regular" w:eastAsia="仿宋_GB2312" w:hAnsi="Times New Roman Regular" w:cs="Times New Roman Regular"/>
                <w:sz w:val="24"/>
              </w:rPr>
              <w:t>）</w:t>
            </w:r>
          </w:p>
          <w:p w14:paraId="319B0EDC" w14:textId="77777777" w:rsidR="004E4157" w:rsidRDefault="0038704D">
            <w:pPr>
              <w:numPr>
                <w:ilvl w:val="0"/>
                <w:numId w:val="2"/>
              </w:numPr>
              <w:jc w:val="left"/>
              <w:rPr>
                <w:rFonts w:ascii="仿宋_GB2312" w:eastAsia="仿宋_GB2312" w:hAnsi="仿宋_GB2312"/>
                <w:sz w:val="24"/>
              </w:rPr>
            </w:pPr>
            <w:r>
              <w:rPr>
                <w:rFonts w:ascii="Times New Roman Regular" w:eastAsia="仿宋_GB2312" w:hAnsi="Times New Roman Regular" w:cs="Times New Roman Regular"/>
                <w:sz w:val="24"/>
              </w:rPr>
              <w:t>Shao, Y., Song, L., Li, J., Huang, J., Wei, M., Pang, S</w:t>
            </w:r>
            <w:proofErr w:type="gramStart"/>
            <w:r>
              <w:rPr>
                <w:rFonts w:ascii="Times New Roman Regular" w:eastAsia="仿宋_GB2312" w:hAnsi="Times New Roman Regular" w:cs="Times New Roman Regular"/>
                <w:sz w:val="24"/>
              </w:rPr>
              <w:t>., ...</w:t>
            </w:r>
            <w:proofErr w:type="gramEnd"/>
            <w:r>
              <w:rPr>
                <w:rFonts w:ascii="Times New Roman Regular" w:eastAsia="仿宋_GB2312" w:hAnsi="Times New Roman Regular" w:cs="Times New Roman Regular"/>
                <w:sz w:val="24"/>
              </w:rPr>
              <w:t xml:space="preserve"> &amp; </w:t>
            </w:r>
            <w:r>
              <w:rPr>
                <w:rFonts w:ascii="Times New Roman Regular" w:eastAsia="仿宋_GB2312" w:hAnsi="Times New Roman Regular" w:cs="Times New Roman Regular"/>
                <w:b/>
                <w:bCs/>
                <w:sz w:val="24"/>
              </w:rPr>
              <w:t>Liu, B</w:t>
            </w:r>
            <w:r>
              <w:rPr>
                <w:rFonts w:ascii="Times New Roman Regular" w:eastAsia="仿宋_GB2312" w:hAnsi="Times New Roman Regular" w:cs="Times New Roman Regular"/>
                <w:sz w:val="24"/>
                <w:vertAlign w:val="superscript"/>
              </w:rPr>
              <w:t>#</w:t>
            </w:r>
            <w:r>
              <w:rPr>
                <w:rFonts w:ascii="Times New Roman Regular" w:eastAsia="仿宋_GB2312" w:hAnsi="Times New Roman Regular" w:cs="Times New Roman Regular"/>
                <w:sz w:val="24"/>
              </w:rPr>
              <w:t>. (2025). Small peptides derived from goat milk products regulate hepatic lipid metabolism by activating CTCF. Journal of Future Foods.</w:t>
            </w:r>
            <w:r>
              <w:rPr>
                <w:rFonts w:ascii="Times New Roman Regular" w:eastAsia="仿宋_GB2312" w:hAnsi="Times New Roman Regular" w:cs="Times New Roman Regular"/>
                <w:sz w:val="24"/>
              </w:rPr>
              <w:t>（共同通讯作者）</w:t>
            </w:r>
          </w:p>
        </w:tc>
      </w:tr>
    </w:tbl>
    <w:p w14:paraId="1594A6DC" w14:textId="77777777" w:rsidR="004E4157" w:rsidRDefault="004E4157">
      <w:pPr>
        <w:rPr>
          <w:rFonts w:ascii="宋体" w:hAnsi="宋体"/>
          <w:szCs w:val="21"/>
        </w:rPr>
        <w:sectPr w:rsidR="004E4157">
          <w:headerReference w:type="default" r:id="rId9"/>
          <w:type w:val="continuous"/>
          <w:pgSz w:w="11906" w:h="16838"/>
          <w:pgMar w:top="1588" w:right="1418" w:bottom="1588" w:left="1701" w:header="851" w:footer="992" w:gutter="0"/>
          <w:pgNumType w:start="1"/>
          <w:cols w:space="720"/>
          <w:docGrid w:linePitch="465" w:charSpace="13735"/>
        </w:sectPr>
      </w:pPr>
    </w:p>
    <w:p w14:paraId="3995F0EF" w14:textId="77777777" w:rsidR="004E4157" w:rsidRDefault="004E4157">
      <w:pPr>
        <w:rPr>
          <w:rFonts w:ascii="宋体" w:hAnsi="宋体"/>
          <w:szCs w:val="21"/>
        </w:rPr>
      </w:pPr>
    </w:p>
    <w:tbl>
      <w:tblPr>
        <w:tblW w:w="90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40"/>
      </w:tblGrid>
      <w:tr w:rsidR="004E4157" w14:paraId="2CA08CF3" w14:textId="77777777">
        <w:trPr>
          <w:trHeight w:val="510"/>
        </w:trPr>
        <w:tc>
          <w:tcPr>
            <w:tcW w:w="9040" w:type="dxa"/>
            <w:vAlign w:val="center"/>
          </w:tcPr>
          <w:p w14:paraId="4848D1AC" w14:textId="77777777" w:rsidR="004E4157" w:rsidRDefault="0038704D">
            <w:pPr>
              <w:jc w:val="left"/>
              <w:rPr>
                <w:rFonts w:ascii="宋体" w:hAnsi="宋体"/>
                <w:b/>
                <w:szCs w:val="21"/>
              </w:rPr>
            </w:pPr>
            <w:r>
              <w:rPr>
                <w:rFonts w:ascii="仿宋_GB2312" w:eastAsia="仿宋_GB2312" w:hAnsi="仿宋_GB2312" w:cs="仿宋_GB2312" w:hint="eastAsia"/>
                <w:b/>
                <w:sz w:val="24"/>
              </w:rPr>
              <w:t>6.4获得专利及其他奖励情况（请注明专利及奖励名称、获得时间、位次等）</w:t>
            </w:r>
          </w:p>
        </w:tc>
      </w:tr>
      <w:tr w:rsidR="004E4157" w14:paraId="6876D561" w14:textId="77777777">
        <w:trPr>
          <w:trHeight w:val="1595"/>
        </w:trPr>
        <w:tc>
          <w:tcPr>
            <w:tcW w:w="9040" w:type="dxa"/>
          </w:tcPr>
          <w:p w14:paraId="25B34E9F"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发明专利：</w:t>
            </w:r>
          </w:p>
          <w:p w14:paraId="4112BD1C"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1.一体型模块化畜牧养殖厂房结构，ZL 202411739192.8，2025.11.21，排名第1。</w:t>
            </w:r>
          </w:p>
          <w:p w14:paraId="36B82A87"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其他奖励：</w:t>
            </w:r>
          </w:p>
          <w:p w14:paraId="23114452" w14:textId="77777777" w:rsidR="004E4157" w:rsidRDefault="0038704D">
            <w:pPr>
              <w:numPr>
                <w:ilvl w:val="0"/>
                <w:numId w:val="3"/>
              </w:numPr>
              <w:spacing w:line="312" w:lineRule="auto"/>
            </w:pPr>
            <w:r>
              <w:rPr>
                <w:rFonts w:ascii="仿宋_GB2312" w:eastAsia="仿宋_GB2312" w:hAnsi="仿宋_GB2312" w:hint="eastAsia"/>
                <w:sz w:val="24"/>
              </w:rPr>
              <w:t>获评2024年陕西省创新创业优秀博士后（陕西省人社厅）</w:t>
            </w:r>
          </w:p>
          <w:p w14:paraId="4880D09C" w14:textId="77777777" w:rsidR="004E4157" w:rsidRDefault="0038704D">
            <w:pPr>
              <w:numPr>
                <w:ilvl w:val="0"/>
                <w:numId w:val="3"/>
              </w:numPr>
              <w:spacing w:line="312" w:lineRule="auto"/>
            </w:pPr>
            <w:r>
              <w:rPr>
                <w:rFonts w:ascii="仿宋_GB2312" w:eastAsia="仿宋_GB2312" w:hAnsi="仿宋_GB2312" w:hint="eastAsia"/>
                <w:sz w:val="24"/>
              </w:rPr>
              <w:t>获评第三届陕西省博士后创新创业大赛暨留学回国人员创新创业大赛现代农业赛道银奖（陕西省人社厅）</w:t>
            </w:r>
          </w:p>
        </w:tc>
      </w:tr>
      <w:tr w:rsidR="004E4157" w14:paraId="32344E91" w14:textId="77777777">
        <w:trPr>
          <w:trHeight w:val="510"/>
        </w:trPr>
        <w:tc>
          <w:tcPr>
            <w:tcW w:w="9040" w:type="dxa"/>
            <w:vAlign w:val="center"/>
          </w:tcPr>
          <w:p w14:paraId="31E4D10B" w14:textId="77777777" w:rsidR="004E4157" w:rsidRDefault="0038704D">
            <w:pPr>
              <w:jc w:val="left"/>
              <w:rPr>
                <w:rFonts w:ascii="宋体" w:hAnsi="宋体"/>
                <w:b/>
                <w:szCs w:val="21"/>
              </w:rPr>
            </w:pPr>
            <w:r>
              <w:rPr>
                <w:rFonts w:ascii="仿宋_GB2312" w:eastAsia="仿宋_GB2312" w:hAnsi="仿宋_GB2312" w:cs="仿宋_GB2312" w:hint="eastAsia"/>
                <w:b/>
                <w:sz w:val="24"/>
              </w:rPr>
              <w:t>6.5担任学术重要职务及参加国内外学术交流情况</w:t>
            </w:r>
          </w:p>
        </w:tc>
      </w:tr>
      <w:tr w:rsidR="004E4157" w14:paraId="37F864F4" w14:textId="77777777">
        <w:trPr>
          <w:trHeight w:val="1752"/>
        </w:trPr>
        <w:tc>
          <w:tcPr>
            <w:tcW w:w="9040" w:type="dxa"/>
          </w:tcPr>
          <w:p w14:paraId="1BB6D3AA" w14:textId="77777777" w:rsidR="004E4157" w:rsidRDefault="0038704D">
            <w:pPr>
              <w:rPr>
                <w:rFonts w:ascii="Times New Roman Regular" w:eastAsia="仿宋_GB2312" w:hAnsi="Times New Roman Regular" w:cs="Times New Roman Regular"/>
                <w:b/>
                <w:bCs/>
                <w:sz w:val="24"/>
              </w:rPr>
            </w:pPr>
            <w:r>
              <w:rPr>
                <w:rFonts w:ascii="Times New Roman Regular" w:eastAsia="仿宋_GB2312" w:hAnsi="Times New Roman Regular" w:cs="Times New Roman Regular"/>
                <w:b/>
                <w:bCs/>
                <w:sz w:val="24"/>
              </w:rPr>
              <w:t>学术重要职务：</w:t>
            </w:r>
          </w:p>
          <w:p w14:paraId="58FFEC77" w14:textId="77777777" w:rsidR="004E4157" w:rsidRDefault="0038704D">
            <w:pPr>
              <w:rPr>
                <w:rFonts w:ascii="Times New Roman Regular" w:eastAsia="仿宋_GB2312" w:hAnsi="Times New Roman Regular" w:cs="Times New Roman Regular"/>
                <w:sz w:val="24"/>
              </w:rPr>
            </w:pPr>
            <w:r>
              <w:rPr>
                <w:rFonts w:ascii="Times New Roman Regular" w:eastAsia="仿宋_GB2312" w:hAnsi="Times New Roman Regular" w:cs="Times New Roman Regular"/>
                <w:sz w:val="24"/>
              </w:rPr>
              <w:t>1.</w:t>
            </w:r>
            <w:r>
              <w:rPr>
                <w:rFonts w:ascii="Times New Roman Regular" w:eastAsia="仿宋_GB2312" w:hAnsi="Times New Roman Regular" w:cs="Times New Roman Regular"/>
                <w:sz w:val="24"/>
              </w:rPr>
              <w:t>《中国农学通报》、《农学学报》青年编委</w:t>
            </w:r>
          </w:p>
          <w:p w14:paraId="54D76255" w14:textId="77777777" w:rsidR="004E4157" w:rsidRDefault="0038704D">
            <w:pPr>
              <w:rPr>
                <w:rFonts w:ascii="Times New Roman Regular" w:eastAsia="仿宋_GB2312" w:hAnsi="Times New Roman Regular" w:cs="Times New Roman Regular"/>
                <w:b/>
                <w:bCs/>
                <w:sz w:val="24"/>
              </w:rPr>
            </w:pPr>
            <w:r>
              <w:rPr>
                <w:rFonts w:ascii="Times New Roman Regular" w:eastAsia="仿宋_GB2312" w:hAnsi="Times New Roman Regular" w:cs="Times New Roman Regular"/>
                <w:b/>
                <w:bCs/>
                <w:sz w:val="24"/>
              </w:rPr>
              <w:t>参加国内外学术交流情况：</w:t>
            </w:r>
          </w:p>
          <w:p w14:paraId="20265608" w14:textId="77777777" w:rsidR="004E4157" w:rsidRDefault="0038704D">
            <w:pPr>
              <w:numPr>
                <w:ilvl w:val="0"/>
                <w:numId w:val="4"/>
              </w:numPr>
              <w:rPr>
                <w:rFonts w:ascii="Times New Roman Regular" w:eastAsia="仿宋" w:hAnsi="Times New Roman Regular" w:cs="Times New Roman Regular"/>
                <w:sz w:val="24"/>
              </w:rPr>
            </w:pPr>
            <w:r>
              <w:rPr>
                <w:rFonts w:ascii="Times New Roman Regular" w:eastAsia="仿宋" w:hAnsi="Times New Roman Regular" w:cs="Times New Roman Regular"/>
                <w:sz w:val="24"/>
              </w:rPr>
              <w:t>刘宝龙，</w:t>
            </w:r>
            <w:r>
              <w:rPr>
                <w:rFonts w:ascii="Times New Roman Regular" w:eastAsia="仿宋" w:hAnsi="Times New Roman Regular" w:cs="Times New Roman Regular"/>
                <w:sz w:val="24"/>
              </w:rPr>
              <w:t xml:space="preserve">Proteomic Characteristics and Therapeutic Functions of Goat Milk </w:t>
            </w:r>
            <w:proofErr w:type="spellStart"/>
            <w:r>
              <w:rPr>
                <w:rFonts w:ascii="Times New Roman Regular" w:eastAsia="仿宋" w:hAnsi="Times New Roman Regular" w:cs="Times New Roman Regular"/>
                <w:sz w:val="24"/>
              </w:rPr>
              <w:t>Exosomes</w:t>
            </w:r>
            <w:proofErr w:type="spellEnd"/>
            <w:r>
              <w:rPr>
                <w:rFonts w:ascii="Times New Roman Regular" w:eastAsia="仿宋" w:hAnsi="Times New Roman Regular" w:cs="Times New Roman Regular"/>
                <w:sz w:val="24"/>
              </w:rPr>
              <w:t>，</w:t>
            </w:r>
            <w:r>
              <w:rPr>
                <w:rFonts w:ascii="Times New Roman Regular" w:eastAsia="仿宋" w:hAnsi="Times New Roman Regular" w:cs="Times New Roman Regular"/>
                <w:sz w:val="24"/>
              </w:rPr>
              <w:t>2026</w:t>
            </w:r>
            <w:r>
              <w:rPr>
                <w:rFonts w:ascii="Times New Roman Regular" w:eastAsia="仿宋" w:hAnsi="Times New Roman Regular" w:cs="Times New Roman Regular"/>
                <w:sz w:val="24"/>
              </w:rPr>
              <w:t>全球畜牧兽医产业峰会（</w:t>
            </w:r>
            <w:r>
              <w:rPr>
                <w:rFonts w:ascii="Times New Roman Regular" w:eastAsia="仿宋" w:hAnsi="Times New Roman Regular" w:cs="Times New Roman Regular"/>
                <w:sz w:val="24"/>
              </w:rPr>
              <w:t>2026.07</w:t>
            </w:r>
            <w:r>
              <w:rPr>
                <w:rFonts w:ascii="Times New Roman Regular" w:eastAsia="仿宋" w:hAnsi="Times New Roman Regular" w:cs="Times New Roman Regular"/>
                <w:sz w:val="24"/>
              </w:rPr>
              <w:t>，马来西亚布城）</w:t>
            </w:r>
          </w:p>
          <w:p w14:paraId="73BBBF11" w14:textId="77777777" w:rsidR="004E4157" w:rsidRDefault="0038704D">
            <w:pPr>
              <w:numPr>
                <w:ilvl w:val="0"/>
                <w:numId w:val="4"/>
              </w:numPr>
              <w:rPr>
                <w:rFonts w:ascii="Times New Roman Regular" w:eastAsia="仿宋_GB2312" w:hAnsi="Times New Roman Regular" w:cs="Times New Roman Regular"/>
                <w:sz w:val="24"/>
              </w:rPr>
            </w:pPr>
            <w:r>
              <w:rPr>
                <w:rFonts w:ascii="Times New Roman Regular" w:eastAsia="仿宋" w:hAnsi="Times New Roman Regular" w:cs="Times New Roman Regular"/>
                <w:sz w:val="24"/>
              </w:rPr>
              <w:t>刘宝龙，</w:t>
            </w:r>
            <w:r>
              <w:rPr>
                <w:rFonts w:ascii="Times New Roman Regular" w:eastAsia="仿宋" w:hAnsi="Times New Roman Regular" w:cs="Times New Roman Regular"/>
                <w:sz w:val="24"/>
              </w:rPr>
              <w:t xml:space="preserve">Metabolite Dynamics in </w:t>
            </w:r>
            <w:proofErr w:type="spellStart"/>
            <w:r>
              <w:rPr>
                <w:rFonts w:ascii="Times New Roman Regular" w:eastAsia="仿宋" w:hAnsi="Times New Roman Regular" w:cs="Times New Roman Regular"/>
                <w:sz w:val="24"/>
              </w:rPr>
              <w:t>Saanen</w:t>
            </w:r>
            <w:proofErr w:type="spellEnd"/>
            <w:r>
              <w:rPr>
                <w:rFonts w:ascii="Times New Roman Regular" w:eastAsia="仿宋" w:hAnsi="Times New Roman Regular" w:cs="Times New Roman Regular"/>
                <w:sz w:val="24"/>
              </w:rPr>
              <w:t xml:space="preserve"> Goat Milk Across Lactation Stages and the Impacts</w:t>
            </w:r>
            <w:r>
              <w:rPr>
                <w:rFonts w:ascii="Times New Roman Regular" w:eastAsia="仿宋" w:hAnsi="Times New Roman Regular" w:cs="Times New Roman Regular"/>
                <w:sz w:val="24"/>
              </w:rPr>
              <w:t>，第五届奶畜泌乳生物学国际研讨会（</w:t>
            </w:r>
            <w:r>
              <w:rPr>
                <w:rFonts w:ascii="Times New Roman Regular" w:eastAsia="仿宋" w:hAnsi="Times New Roman Regular" w:cs="Times New Roman Regular"/>
                <w:sz w:val="24"/>
              </w:rPr>
              <w:t>2025.06,</w:t>
            </w:r>
            <w:r>
              <w:rPr>
                <w:rFonts w:ascii="Times New Roman Regular" w:eastAsia="仿宋" w:hAnsi="Times New Roman Regular" w:cs="Times New Roman Regular"/>
                <w:sz w:val="24"/>
              </w:rPr>
              <w:t>中国杭州）</w:t>
            </w:r>
          </w:p>
          <w:p w14:paraId="049DE21F" w14:textId="77777777" w:rsidR="004E4157" w:rsidRDefault="0038704D">
            <w:pPr>
              <w:rPr>
                <w:rFonts w:ascii="Times New Roman Regular" w:eastAsia="仿宋" w:hAnsi="Times New Roman Regular" w:cs="Times New Roman Regular"/>
                <w:sz w:val="24"/>
              </w:rPr>
            </w:pPr>
            <w:r>
              <w:rPr>
                <w:rFonts w:ascii="Times New Roman Regular" w:eastAsia="仿宋_GB2312" w:hAnsi="Times New Roman Regular" w:cs="Times New Roman Regular"/>
                <w:sz w:val="24"/>
              </w:rPr>
              <w:t xml:space="preserve">3. </w:t>
            </w:r>
            <w:r>
              <w:rPr>
                <w:rFonts w:ascii="Times New Roman Regular" w:eastAsia="仿宋_GB2312" w:hAnsi="Times New Roman Regular" w:cs="Times New Roman Regular"/>
                <w:sz w:val="24"/>
              </w:rPr>
              <w:t>参加第六届亚澳奶山羊大会、第十四届国际山羊大会等相关国际学术会议。</w:t>
            </w:r>
          </w:p>
        </w:tc>
      </w:tr>
      <w:tr w:rsidR="004E4157" w14:paraId="3E031063" w14:textId="77777777">
        <w:trPr>
          <w:trHeight w:val="549"/>
        </w:trPr>
        <w:tc>
          <w:tcPr>
            <w:tcW w:w="9040" w:type="dxa"/>
            <w:vAlign w:val="center"/>
          </w:tcPr>
          <w:p w14:paraId="4F45A621" w14:textId="77777777" w:rsidR="004E4157" w:rsidRDefault="0038704D">
            <w:pPr>
              <w:rPr>
                <w:rFonts w:ascii="宋体" w:hAnsi="宋体"/>
                <w:b/>
                <w:szCs w:val="21"/>
              </w:rPr>
            </w:pPr>
            <w:r>
              <w:rPr>
                <w:rFonts w:ascii="黑体" w:eastAsia="黑体" w:hAnsi="宋体" w:hint="eastAsia"/>
                <w:sz w:val="28"/>
                <w:szCs w:val="28"/>
              </w:rPr>
              <w:t>七、学校资助经费使用情况</w:t>
            </w:r>
          </w:p>
        </w:tc>
      </w:tr>
      <w:tr w:rsidR="004E4157" w14:paraId="72D93A1A" w14:textId="77777777">
        <w:trPr>
          <w:trHeight w:val="480"/>
        </w:trPr>
        <w:tc>
          <w:tcPr>
            <w:tcW w:w="9040" w:type="dxa"/>
          </w:tcPr>
          <w:p w14:paraId="16987BFC" w14:textId="77777777" w:rsidR="004E4157" w:rsidRDefault="0038704D">
            <w:pPr>
              <w:rPr>
                <w:rFonts w:ascii="仿宋_GB2312" w:eastAsia="仿宋_GB2312" w:hAnsi="仿宋_GB2312"/>
                <w:sz w:val="24"/>
              </w:rPr>
            </w:pPr>
            <w:r>
              <w:rPr>
                <w:rFonts w:ascii="仿宋_GB2312" w:eastAsia="仿宋_GB2312" w:hAnsi="仿宋_GB2312" w:hint="eastAsia"/>
                <w:sz w:val="24"/>
              </w:rPr>
              <w:t>科研启动费共计20万，目前已使用18万。</w:t>
            </w:r>
          </w:p>
        </w:tc>
      </w:tr>
      <w:tr w:rsidR="004E4157" w14:paraId="4196B06F" w14:textId="77777777">
        <w:trPr>
          <w:trHeight w:val="568"/>
        </w:trPr>
        <w:tc>
          <w:tcPr>
            <w:tcW w:w="9040" w:type="dxa"/>
            <w:vAlign w:val="center"/>
          </w:tcPr>
          <w:p w14:paraId="1296E332" w14:textId="77777777" w:rsidR="004E4157" w:rsidRDefault="0038704D">
            <w:pPr>
              <w:rPr>
                <w:rFonts w:ascii="黑体" w:eastAsia="黑体" w:hAnsi="宋体"/>
                <w:sz w:val="30"/>
                <w:szCs w:val="30"/>
              </w:rPr>
            </w:pPr>
            <w:r>
              <w:rPr>
                <w:rFonts w:ascii="黑体" w:eastAsia="黑体" w:hAnsi="宋体" w:hint="eastAsia"/>
                <w:sz w:val="28"/>
                <w:szCs w:val="28"/>
              </w:rPr>
              <w:t>八、存在的主要问题及需要说明的其它情况</w:t>
            </w:r>
          </w:p>
        </w:tc>
      </w:tr>
      <w:tr w:rsidR="004E4157" w14:paraId="420576F7" w14:textId="77777777">
        <w:trPr>
          <w:trHeight w:val="414"/>
        </w:trPr>
        <w:tc>
          <w:tcPr>
            <w:tcW w:w="9040" w:type="dxa"/>
          </w:tcPr>
          <w:p w14:paraId="7C64C027"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sz w:val="24"/>
              </w:rPr>
              <w:t>无</w:t>
            </w:r>
          </w:p>
        </w:tc>
      </w:tr>
      <w:tr w:rsidR="004E4157" w14:paraId="4A30D053" w14:textId="77777777">
        <w:trPr>
          <w:trHeight w:val="568"/>
        </w:trPr>
        <w:tc>
          <w:tcPr>
            <w:tcW w:w="9040" w:type="dxa"/>
            <w:vAlign w:val="center"/>
          </w:tcPr>
          <w:p w14:paraId="66B1B31A" w14:textId="77777777" w:rsidR="004E4157" w:rsidRDefault="0038704D">
            <w:pPr>
              <w:pStyle w:val="af3"/>
              <w:numPr>
                <w:ilvl w:val="0"/>
                <w:numId w:val="5"/>
              </w:numPr>
              <w:ind w:firstLineChars="0"/>
              <w:rPr>
                <w:rFonts w:ascii="宋体" w:hAnsi="宋体"/>
                <w:szCs w:val="21"/>
              </w:rPr>
            </w:pPr>
            <w:r>
              <w:rPr>
                <w:rFonts w:ascii="黑体" w:eastAsia="黑体" w:hAnsi="宋体" w:hint="eastAsia"/>
                <w:sz w:val="28"/>
                <w:szCs w:val="28"/>
              </w:rPr>
              <w:t>下一步工作计划</w:t>
            </w:r>
          </w:p>
        </w:tc>
      </w:tr>
      <w:tr w:rsidR="004E4157" w14:paraId="287E29F2" w14:textId="77777777">
        <w:trPr>
          <w:trHeight w:val="1255"/>
        </w:trPr>
        <w:tc>
          <w:tcPr>
            <w:tcW w:w="9040" w:type="dxa"/>
          </w:tcPr>
          <w:p w14:paraId="573AC4C1" w14:textId="77777777" w:rsidR="004E4157" w:rsidRDefault="004E4157">
            <w:pPr>
              <w:spacing w:line="312" w:lineRule="auto"/>
              <w:rPr>
                <w:rFonts w:ascii="仿宋_GB2312" w:eastAsia="仿宋_GB2312" w:hAnsi="仿宋_GB2312"/>
                <w:b/>
                <w:bCs/>
                <w:sz w:val="24"/>
              </w:rPr>
            </w:pPr>
          </w:p>
          <w:p w14:paraId="18D90817" w14:textId="77777777" w:rsidR="004E4157" w:rsidRDefault="0038704D">
            <w:pPr>
              <w:spacing w:line="312" w:lineRule="auto"/>
              <w:rPr>
                <w:rFonts w:ascii="仿宋_GB2312" w:eastAsia="仿宋_GB2312" w:hAnsi="仿宋_GB2312"/>
                <w:b/>
                <w:bCs/>
                <w:sz w:val="24"/>
              </w:rPr>
            </w:pPr>
            <w:r>
              <w:rPr>
                <w:rFonts w:ascii="仿宋_GB2312" w:eastAsia="仿宋_GB2312" w:hAnsi="仿宋_GB2312" w:hint="eastAsia"/>
                <w:b/>
                <w:bCs/>
                <w:sz w:val="24"/>
              </w:rPr>
              <w:t>一、科学研究方面</w:t>
            </w:r>
          </w:p>
          <w:p w14:paraId="06C9F35F"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1.研究奶山羊乳腺功能及乳源活性成分形成的调控机制。重点研究乳腺上皮细胞中脂质代谢和外泌体生物合成的分子调控网络。同时，结合奶山羊不同泌乳阶段和营养条件，研究乳腺代谢、瘤胃微生物及乳中功能活性成分之间的关联，探索通过营养调控提高羊奶功能品质的技术途径，为奶山羊优质高效生产提供理论依据。</w:t>
            </w:r>
          </w:p>
          <w:p w14:paraId="21EAB943"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2.解析羊奶功能活性成分的抗炎及代谢保护机制。依托国家自然科学基金青年项目和现有研究基础，重点研究羊奶外泌体对慢性肠道炎症及其相关代谢紊乱的调节作用。结合肠道炎症动物模型、细胞模型、蛋白质组学、转录组学及肠道微生物组学等技术，进一步阐明羊奶外泌体对肠道屏障功能、免疫细胞活化及炎症信号通路的影响，筛选发挥关键保护作用的外泌体功能载荷及分子靶点。</w:t>
            </w:r>
          </w:p>
          <w:p w14:paraId="0CB7F60F"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lastRenderedPageBreak/>
              <w:t>3.研究羊奶功能活性成分高效富集及高值化利用关键技术。以羊奶外泌体为重点研究对象，持续优化分离纯化、质量评价及功能保持技术，探索超滤、膜分离等适用于乳品加工体系的活性成分富集方法，重点解决现有实验室分离技术处理效率低、规模化应用困难及产品成本较高等问题。在此基础上，逐步形成从活性成分富集到功能产品开发的技术体系，为羊奶高值化利用提供技术支撑。</w:t>
            </w:r>
          </w:p>
          <w:p w14:paraId="36EF9AB4"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4.强化高水平成果产出。围绕上述三个研究层面，持续凝练具有畜牧学科特色的科学问题，注重基础研究与产业需求相结合，积极申报国家自然科学基金、省部级重点研发及相关人才项目。进一步加强研究成果的系统整理和深入分析，争取在乳腺调控、营养代谢及细胞外囊泡等领域发表高水平学术论文。</w:t>
            </w:r>
          </w:p>
          <w:p w14:paraId="3C226E53"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b/>
                <w:bCs/>
                <w:sz w:val="24"/>
              </w:rPr>
              <w:t>二、产学研合作方面</w:t>
            </w:r>
          </w:p>
          <w:p w14:paraId="277B1A5F"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1.推动研究成果向产业应用转化。进一步加强与奶山羊养殖企业、乳品加工企业及科研机构的合作，围绕优质羊奶生产、羊奶功能品质提升和功能性乳制品开发开展联合技术攻关。依托现有羊奶深度开发及奶山羊健康养殖相关项目，推进乳源外泌体富集、功能评价和产品制备等技术的应用验证。</w:t>
            </w:r>
          </w:p>
          <w:p w14:paraId="7A425469"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2.加强行业技术服务与标准化建设。积极参与优质羊乳工程联盟相关工作，推动与养殖企业和乳品加工企业之间的技术交流与合作。围绕羊奶营养品质、功能活性成分及安全指标评价等方向，参与相关技术规范和标准体系建设。</w:t>
            </w:r>
          </w:p>
          <w:p w14:paraId="15923863" w14:textId="77777777" w:rsidR="004E4157" w:rsidRDefault="0038704D">
            <w:pPr>
              <w:spacing w:line="312" w:lineRule="auto"/>
              <w:rPr>
                <w:rFonts w:ascii="仿宋_GB2312" w:eastAsia="仿宋_GB2312" w:hAnsi="仿宋_GB2312"/>
                <w:sz w:val="24"/>
              </w:rPr>
            </w:pPr>
            <w:r>
              <w:rPr>
                <w:rFonts w:ascii="仿宋_GB2312" w:eastAsia="仿宋_GB2312" w:hAnsi="仿宋_GB2312" w:hint="eastAsia"/>
                <w:b/>
                <w:bCs/>
                <w:sz w:val="24"/>
              </w:rPr>
              <w:t>三、团队建设与国际交流</w:t>
            </w:r>
          </w:p>
          <w:p w14:paraId="7E9733FB"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1.积极参与团队建设。积极参与课题组科研方向凝练、项目组织和研究生培养，推动畜牧学、食品科学及生物医学等不同研究领域的交叉合作，逐步形成基础研究与应用开发相互支撑的协同创新模式。</w:t>
            </w:r>
          </w:p>
          <w:p w14:paraId="67B630E5" w14:textId="77777777" w:rsidR="004E4157" w:rsidRDefault="0038704D">
            <w:pPr>
              <w:spacing w:line="312" w:lineRule="auto"/>
              <w:ind w:firstLineChars="200" w:firstLine="480"/>
              <w:rPr>
                <w:rFonts w:ascii="仿宋_GB2312" w:eastAsia="仿宋_GB2312" w:hAnsi="仿宋_GB2312"/>
                <w:sz w:val="24"/>
              </w:rPr>
            </w:pPr>
            <w:r>
              <w:rPr>
                <w:rFonts w:ascii="仿宋_GB2312" w:eastAsia="仿宋_GB2312" w:hAnsi="仿宋_GB2312" w:hint="eastAsia"/>
                <w:sz w:val="24"/>
              </w:rPr>
              <w:t>2.拓展国际学术合作。发挥前期积累的研究基础和国际合作资源，进一步加强与国际相关研究团队的学术交流，围绕乳源外泌体等活性成分及其健康效应等前沿问题开展合作研究。积极参加高水平国际学术会议，推动研究生联合培养和学术交流，争取在国际合作项目、高水平论文及科研平台建设等方面取得新的进展。</w:t>
            </w:r>
          </w:p>
        </w:tc>
      </w:tr>
      <w:tr w:rsidR="004E4157" w14:paraId="4852A97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4"/>
        </w:trPr>
        <w:tc>
          <w:tcPr>
            <w:tcW w:w="9040" w:type="dxa"/>
            <w:vAlign w:val="center"/>
          </w:tcPr>
          <w:p w14:paraId="0B1BE5FC" w14:textId="77777777" w:rsidR="004E4157" w:rsidRDefault="0038704D">
            <w:pPr>
              <w:rPr>
                <w:rFonts w:ascii="宋体" w:hAnsi="宋体"/>
                <w:szCs w:val="21"/>
              </w:rPr>
            </w:pPr>
            <w:r>
              <w:rPr>
                <w:rFonts w:ascii="黑体" w:eastAsia="黑体" w:hAnsi="宋体" w:hint="eastAsia"/>
                <w:sz w:val="28"/>
                <w:szCs w:val="28"/>
              </w:rPr>
              <w:lastRenderedPageBreak/>
              <w:t>十、本人承诺</w:t>
            </w:r>
          </w:p>
        </w:tc>
      </w:tr>
      <w:tr w:rsidR="004E4157" w14:paraId="1A1293D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92"/>
        </w:trPr>
        <w:tc>
          <w:tcPr>
            <w:tcW w:w="9040" w:type="dxa"/>
            <w:vAlign w:val="center"/>
          </w:tcPr>
          <w:p w14:paraId="5CE2C810" w14:textId="77777777" w:rsidR="004E4157" w:rsidRDefault="0038704D">
            <w:pPr>
              <w:spacing w:line="440" w:lineRule="exact"/>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本人郑重承诺，以上所填内容真实准确。对因提供有关信息不真实所造成的后果，本人自愿承担相应责任。</w:t>
            </w:r>
          </w:p>
          <w:p w14:paraId="77C2FE71" w14:textId="77777777" w:rsidR="004E4157" w:rsidRDefault="0038704D">
            <w:pPr>
              <w:spacing w:line="440" w:lineRule="exact"/>
              <w:jc w:val="left"/>
              <w:rPr>
                <w:rFonts w:ascii="仿宋_GB2312" w:eastAsia="仿宋_GB2312" w:hAnsi="仿宋_GB2312" w:cs="仿宋_GB2312"/>
                <w:sz w:val="24"/>
              </w:rPr>
            </w:pPr>
            <w:r>
              <w:rPr>
                <w:rFonts w:ascii="仿宋_GB2312" w:eastAsia="仿宋_GB2312" w:hAnsi="仿宋_GB2312" w:cs="仿宋_GB2312"/>
                <w:sz w:val="24"/>
              </w:rPr>
              <w:t xml:space="preserve">        </w:t>
            </w:r>
            <w:r>
              <w:rPr>
                <w:rFonts w:ascii="仿宋_GB2312" w:eastAsia="仿宋_GB2312" w:hAnsi="仿宋_GB2312" w:cs="仿宋_GB2312" w:hint="eastAsia"/>
                <w:sz w:val="24"/>
              </w:rPr>
              <w:t xml:space="preserve">                       </w:t>
            </w:r>
          </w:p>
          <w:p w14:paraId="4E7AC382" w14:textId="53940172" w:rsidR="004E4157" w:rsidRDefault="00CD11A9">
            <w:pPr>
              <w:spacing w:line="440" w:lineRule="exact"/>
              <w:jc w:val="left"/>
              <w:rPr>
                <w:rFonts w:ascii="仿宋_GB2312" w:eastAsia="仿宋_GB2312" w:hAnsi="仿宋_GB2312" w:cs="仿宋_GB2312"/>
                <w:sz w:val="24"/>
              </w:rPr>
            </w:pPr>
            <w:r w:rsidRPr="00CD11A9">
              <w:rPr>
                <w:rFonts w:ascii="仿宋_GB2312" w:eastAsia="仿宋_GB2312" w:hAnsi="仿宋_GB2312" w:cs="仿宋_GB2312"/>
                <w:noProof/>
                <w:sz w:val="24"/>
              </w:rPr>
              <w:drawing>
                <wp:anchor distT="0" distB="0" distL="114300" distR="114300" simplePos="0" relativeHeight="251658240" behindDoc="0" locked="0" layoutInCell="1" allowOverlap="1" wp14:anchorId="5796FEB6" wp14:editId="01AC1836">
                  <wp:simplePos x="0" y="0"/>
                  <wp:positionH relativeFrom="column">
                    <wp:posOffset>3753485</wp:posOffset>
                  </wp:positionH>
                  <wp:positionV relativeFrom="paragraph">
                    <wp:posOffset>162560</wp:posOffset>
                  </wp:positionV>
                  <wp:extent cx="1092200" cy="381635"/>
                  <wp:effectExtent l="0" t="0" r="0" b="0"/>
                  <wp:wrapNone/>
                  <wp:docPr id="1" name="图片 1" descr="C:\Users\Administrator\Desktop\3716be8dfe416788466c0925a48d48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3716be8dfe416788466c0925a48d484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92200" cy="381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04D">
              <w:rPr>
                <w:rFonts w:ascii="仿宋_GB2312" w:eastAsia="仿宋_GB2312" w:hAnsi="仿宋_GB2312" w:cs="仿宋_GB2312" w:hint="eastAsia"/>
                <w:sz w:val="24"/>
              </w:rPr>
              <w:t xml:space="preserve">               </w:t>
            </w:r>
          </w:p>
          <w:p w14:paraId="56AB2792" w14:textId="7B49A6E1" w:rsidR="004E4157" w:rsidRDefault="0038704D">
            <w:pPr>
              <w:spacing w:line="300" w:lineRule="atLeast"/>
              <w:ind w:firstLineChars="1900" w:firstLine="4560"/>
              <w:rPr>
                <w:rFonts w:ascii="仿宋" w:eastAsia="仿宋" w:hAnsi="仿宋" w:cs="仿宋_GB2312"/>
                <w:sz w:val="24"/>
              </w:rPr>
            </w:pPr>
            <w:r>
              <w:rPr>
                <w:rFonts w:ascii="仿宋_GB2312" w:eastAsia="仿宋_GB2312" w:hAnsi="仿宋_GB2312" w:cs="仿宋_GB2312" w:hint="eastAsia"/>
                <w:sz w:val="24"/>
              </w:rPr>
              <w:t>申请人签字：</w:t>
            </w:r>
          </w:p>
          <w:p w14:paraId="7F19E19B" w14:textId="77777777" w:rsidR="004E4157" w:rsidRDefault="004E4157">
            <w:pPr>
              <w:spacing w:line="300" w:lineRule="atLeast"/>
              <w:ind w:firstLineChars="2385" w:firstLine="5724"/>
              <w:rPr>
                <w:rFonts w:ascii="仿宋_GB2312" w:eastAsia="仿宋_GB2312" w:hAnsi="仿宋_GB2312" w:cs="仿宋_GB2312"/>
                <w:sz w:val="24"/>
              </w:rPr>
            </w:pPr>
          </w:p>
          <w:p w14:paraId="1EF0E1C9" w14:textId="77777777" w:rsidR="004E4157" w:rsidRDefault="0038704D">
            <w:pPr>
              <w:rPr>
                <w:rFonts w:ascii="宋体" w:hAnsi="宋体"/>
                <w:szCs w:val="21"/>
              </w:rPr>
            </w:pPr>
            <w:r>
              <w:rPr>
                <w:rFonts w:ascii="仿宋_GB2312" w:eastAsia="仿宋_GB2312" w:hAnsi="仿宋_GB2312" w:cs="仿宋_GB2312" w:hint="eastAsia"/>
                <w:sz w:val="24"/>
              </w:rPr>
              <w:t xml:space="preserve">                                               年   月   日</w:t>
            </w:r>
            <w:r>
              <w:rPr>
                <w:rFonts w:ascii="黑体" w:eastAsia="黑体" w:hint="eastAsia"/>
                <w:b/>
                <w:sz w:val="24"/>
              </w:rPr>
              <w:t xml:space="preserve">                                            </w:t>
            </w:r>
          </w:p>
        </w:tc>
        <w:bookmarkStart w:id="0" w:name="_GoBack"/>
        <w:bookmarkEnd w:id="0"/>
      </w:tr>
    </w:tbl>
    <w:p w14:paraId="75008FD2" w14:textId="77777777" w:rsidR="004E4157" w:rsidRDefault="004E4157">
      <w:pPr>
        <w:tabs>
          <w:tab w:val="left" w:pos="3179"/>
        </w:tabs>
        <w:jc w:val="left"/>
      </w:pPr>
    </w:p>
    <w:sectPr w:rsidR="004E4157">
      <w:pgSz w:w="11906" w:h="16838"/>
      <w:pgMar w:top="1588" w:right="1418" w:bottom="1588" w:left="1701" w:header="851" w:footer="992" w:gutter="0"/>
      <w:cols w:space="720"/>
      <w:docGrid w:linePitch="465" w:charSpace="137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F749B6" w14:textId="77777777" w:rsidR="0057207A" w:rsidRDefault="0057207A">
      <w:r>
        <w:separator/>
      </w:r>
    </w:p>
  </w:endnote>
  <w:endnote w:type="continuationSeparator" w:id="0">
    <w:p w14:paraId="2D99EF19" w14:textId="77777777" w:rsidR="0057207A" w:rsidRDefault="00572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altName w:val="仿宋-简"/>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Verdana">
    <w:panose1 w:val="020B0604030504040204"/>
    <w:charset w:val="00"/>
    <w:family w:val="swiss"/>
    <w:pitch w:val="variable"/>
    <w:sig w:usb0="A10006FF" w:usb1="4000205B" w:usb2="00000010" w:usb3="00000000" w:csb0="0000019F" w:csb1="00000000"/>
  </w:font>
  <w:font w:name="方正小标宋简体">
    <w:altName w:val="汉仪书宋二KW"/>
    <w:panose1 w:val="02010601030101010101"/>
    <w:charset w:val="86"/>
    <w:family w:val="auto"/>
    <w:pitch w:val="variable"/>
    <w:sig w:usb0="00000001" w:usb1="080E0000" w:usb2="00000010" w:usb3="00000000" w:csb0="00040000" w:csb1="00000000"/>
  </w:font>
  <w:font w:name="楷体_GB2312">
    <w:altName w:val="楷体"/>
    <w:charset w:val="86"/>
    <w:family w:val="auto"/>
    <w:pitch w:val="default"/>
    <w:sig w:usb0="00000000" w:usb1="00000000" w:usb2="00000000" w:usb3="00000000" w:csb0="00040000" w:csb1="00000000"/>
  </w:font>
  <w:font w:name="Times New Roman Regular">
    <w:altName w:val="Arial"/>
    <w:charset w:val="00"/>
    <w:family w:val="auto"/>
    <w:pitch w:val="default"/>
    <w:sig w:usb0="00000000" w:usb1="00007843" w:usb2="00000001" w:usb3="00000000" w:csb0="400001BF" w:csb1="DFF70000"/>
  </w:font>
  <w:font w:name="等线 Light">
    <w:altName w:val="宋体"/>
    <w:panose1 w:val="00000000000000000000"/>
    <w:charset w:val="86"/>
    <w:family w:val="roman"/>
    <w:notTrueType/>
    <w:pitch w:val="default"/>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8D8F8" w14:textId="77777777" w:rsidR="004E4157" w:rsidRDefault="004E4157">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BBEAE" w14:textId="77777777" w:rsidR="0057207A" w:rsidRDefault="0057207A">
      <w:r>
        <w:separator/>
      </w:r>
    </w:p>
  </w:footnote>
  <w:footnote w:type="continuationSeparator" w:id="0">
    <w:p w14:paraId="782E444B" w14:textId="77777777" w:rsidR="0057207A" w:rsidRDefault="005720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941C0" w14:textId="77777777" w:rsidR="004E4157" w:rsidRDefault="004E4157">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6E6C4" w14:textId="77777777" w:rsidR="004E4157" w:rsidRDefault="004E4157">
    <w:pPr>
      <w:pStyle w:val="a7"/>
      <w:pBdr>
        <w:bottom w:val="none" w:sz="0" w:space="0" w:color="auto"/>
      </w:pBdr>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D76C3A8"/>
    <w:multiLevelType w:val="singleLevel"/>
    <w:tmpl w:val="9D76C3A8"/>
    <w:lvl w:ilvl="0">
      <w:start w:val="1"/>
      <w:numFmt w:val="decimal"/>
      <w:lvlText w:val="%1."/>
      <w:lvlJc w:val="left"/>
      <w:pPr>
        <w:tabs>
          <w:tab w:val="left" w:pos="312"/>
        </w:tabs>
      </w:pPr>
    </w:lvl>
  </w:abstractNum>
  <w:abstractNum w:abstractNumId="1">
    <w:nsid w:val="EF1F992C"/>
    <w:multiLevelType w:val="singleLevel"/>
    <w:tmpl w:val="EF1F992C"/>
    <w:lvl w:ilvl="0">
      <w:start w:val="1"/>
      <w:numFmt w:val="decimal"/>
      <w:suff w:val="space"/>
      <w:lvlText w:val="%1."/>
      <w:lvlJc w:val="left"/>
    </w:lvl>
  </w:abstractNum>
  <w:abstractNum w:abstractNumId="2">
    <w:nsid w:val="F7DA839B"/>
    <w:multiLevelType w:val="singleLevel"/>
    <w:tmpl w:val="F7DA839B"/>
    <w:lvl w:ilvl="0">
      <w:start w:val="1"/>
      <w:numFmt w:val="decimal"/>
      <w:lvlText w:val="%1."/>
      <w:lvlJc w:val="left"/>
      <w:pPr>
        <w:tabs>
          <w:tab w:val="left" w:pos="312"/>
        </w:tabs>
      </w:pPr>
      <w:rPr>
        <w:rFonts w:ascii="仿宋" w:eastAsia="仿宋" w:hAnsi="仿宋" w:cs="仿宋" w:hint="default"/>
      </w:rPr>
    </w:lvl>
  </w:abstractNum>
  <w:abstractNum w:abstractNumId="3">
    <w:nsid w:val="140C4F92"/>
    <w:multiLevelType w:val="multilevel"/>
    <w:tmpl w:val="140C4F92"/>
    <w:lvl w:ilvl="0">
      <w:start w:val="9"/>
      <w:numFmt w:val="japaneseCounting"/>
      <w:lvlText w:val="%1、"/>
      <w:lvlJc w:val="left"/>
      <w:pPr>
        <w:ind w:left="560" w:hanging="560"/>
      </w:pPr>
      <w:rPr>
        <w:rFonts w:ascii="黑体" w:eastAsia="黑体" w:hint="default"/>
        <w:sz w:val="28"/>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nsid w:val="520E4946"/>
    <w:multiLevelType w:val="singleLevel"/>
    <w:tmpl w:val="520E4946"/>
    <w:lvl w:ilvl="0">
      <w:start w:val="2"/>
      <w:numFmt w:val="chineseCounting"/>
      <w:suff w:val="space"/>
      <w:lvlText w:val="%1、"/>
      <w:lvlJc w:val="left"/>
      <w:rPr>
        <w:rFonts w:hint="eastAsia"/>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77"/>
  <w:drawingGridVerticalSpacing w:val="465"/>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F99"/>
    <w:rsid w:val="8BFF930E"/>
    <w:rsid w:val="8F77A5D6"/>
    <w:rsid w:val="9359D27F"/>
    <w:rsid w:val="9597BA4B"/>
    <w:rsid w:val="97AE0AA4"/>
    <w:rsid w:val="97F76900"/>
    <w:rsid w:val="97FE0383"/>
    <w:rsid w:val="9ACD098F"/>
    <w:rsid w:val="9DBEB988"/>
    <w:rsid w:val="9F494CB3"/>
    <w:rsid w:val="9F6F142D"/>
    <w:rsid w:val="9F7F0289"/>
    <w:rsid w:val="9F7F39CC"/>
    <w:rsid w:val="A1FF617A"/>
    <w:rsid w:val="A6F7CB18"/>
    <w:rsid w:val="A75E21EE"/>
    <w:rsid w:val="A7D36A96"/>
    <w:rsid w:val="ABFBC732"/>
    <w:rsid w:val="ABFFEE40"/>
    <w:rsid w:val="AF57337E"/>
    <w:rsid w:val="AFDB8241"/>
    <w:rsid w:val="B1FDA271"/>
    <w:rsid w:val="B3162F7C"/>
    <w:rsid w:val="B3FF8182"/>
    <w:rsid w:val="B6FF8BB7"/>
    <w:rsid w:val="B79D4D8E"/>
    <w:rsid w:val="BBA5BBBD"/>
    <w:rsid w:val="BBB54AB8"/>
    <w:rsid w:val="BBD746AF"/>
    <w:rsid w:val="BBDF1FA5"/>
    <w:rsid w:val="BBF5FB90"/>
    <w:rsid w:val="BDFFD2B2"/>
    <w:rsid w:val="BE5F9F4D"/>
    <w:rsid w:val="BEAE05FF"/>
    <w:rsid w:val="BED74C08"/>
    <w:rsid w:val="BF56C7D2"/>
    <w:rsid w:val="BF6BE46D"/>
    <w:rsid w:val="BFCF6531"/>
    <w:rsid w:val="BFDB9FCE"/>
    <w:rsid w:val="BFED7096"/>
    <w:rsid w:val="BFEF8507"/>
    <w:rsid w:val="BFF58894"/>
    <w:rsid w:val="BFF5F920"/>
    <w:rsid w:val="BFFA608C"/>
    <w:rsid w:val="BFFB892C"/>
    <w:rsid w:val="BFFFEFF1"/>
    <w:rsid w:val="C1DFBCD3"/>
    <w:rsid w:val="C46E287B"/>
    <w:rsid w:val="C57BAE37"/>
    <w:rsid w:val="C6F231B6"/>
    <w:rsid w:val="C7DDD39B"/>
    <w:rsid w:val="C7F826E2"/>
    <w:rsid w:val="CBB70CB3"/>
    <w:rsid w:val="CC2B6AD5"/>
    <w:rsid w:val="CEB59E06"/>
    <w:rsid w:val="CEFE688C"/>
    <w:rsid w:val="CF57CCBA"/>
    <w:rsid w:val="CFA3B1DF"/>
    <w:rsid w:val="CFB51426"/>
    <w:rsid w:val="CFFB151F"/>
    <w:rsid w:val="D0B3E5EB"/>
    <w:rsid w:val="D2FE523F"/>
    <w:rsid w:val="D4CB7D10"/>
    <w:rsid w:val="D7E3FD30"/>
    <w:rsid w:val="D93B1A4C"/>
    <w:rsid w:val="D93F30C4"/>
    <w:rsid w:val="DB2C9661"/>
    <w:rsid w:val="DB688745"/>
    <w:rsid w:val="DBBC68AA"/>
    <w:rsid w:val="DCAFEBC5"/>
    <w:rsid w:val="DCEB4F53"/>
    <w:rsid w:val="DDB395CD"/>
    <w:rsid w:val="DF33B100"/>
    <w:rsid w:val="DF4FDC3B"/>
    <w:rsid w:val="DF7B3F50"/>
    <w:rsid w:val="DF7DA015"/>
    <w:rsid w:val="DFBB4CEF"/>
    <w:rsid w:val="DFBEF0C3"/>
    <w:rsid w:val="DFCFCBEA"/>
    <w:rsid w:val="DFE95F5F"/>
    <w:rsid w:val="DFEE1CC5"/>
    <w:rsid w:val="DFF646B0"/>
    <w:rsid w:val="DFFD7D05"/>
    <w:rsid w:val="DFFFC458"/>
    <w:rsid w:val="E2ED023C"/>
    <w:rsid w:val="E35CA992"/>
    <w:rsid w:val="E3AA27CC"/>
    <w:rsid w:val="E3AFB8D9"/>
    <w:rsid w:val="E497B670"/>
    <w:rsid w:val="E5ED4387"/>
    <w:rsid w:val="E75ECE1B"/>
    <w:rsid w:val="E7D52DE3"/>
    <w:rsid w:val="E7ED0EE9"/>
    <w:rsid w:val="E9BFD3EB"/>
    <w:rsid w:val="EAFF548C"/>
    <w:rsid w:val="EB6686A4"/>
    <w:rsid w:val="EC93EAA4"/>
    <w:rsid w:val="ECFFF89C"/>
    <w:rsid w:val="ED5FD02A"/>
    <w:rsid w:val="EDCF07C6"/>
    <w:rsid w:val="EDFA2225"/>
    <w:rsid w:val="EEBEC044"/>
    <w:rsid w:val="EEF96725"/>
    <w:rsid w:val="EEFAD5F5"/>
    <w:rsid w:val="EF37A474"/>
    <w:rsid w:val="EF7D0534"/>
    <w:rsid w:val="EF7F01B8"/>
    <w:rsid w:val="EF7FA19D"/>
    <w:rsid w:val="EFB3507E"/>
    <w:rsid w:val="EFBDDF44"/>
    <w:rsid w:val="EFDD66BC"/>
    <w:rsid w:val="EFDF37C3"/>
    <w:rsid w:val="EFE7EF98"/>
    <w:rsid w:val="EFFFDD0A"/>
    <w:rsid w:val="EFFFF4D8"/>
    <w:rsid w:val="F3EF9D38"/>
    <w:rsid w:val="F3FB9AC8"/>
    <w:rsid w:val="F3FFC9F8"/>
    <w:rsid w:val="F4C7B21A"/>
    <w:rsid w:val="F4D77906"/>
    <w:rsid w:val="F56E1E46"/>
    <w:rsid w:val="F5AB29F1"/>
    <w:rsid w:val="F5AF3CB1"/>
    <w:rsid w:val="F5BFA9A2"/>
    <w:rsid w:val="F5F708E0"/>
    <w:rsid w:val="F68F204D"/>
    <w:rsid w:val="F6EB9A48"/>
    <w:rsid w:val="F6F7005F"/>
    <w:rsid w:val="F71F3F93"/>
    <w:rsid w:val="F73C3805"/>
    <w:rsid w:val="F77F9516"/>
    <w:rsid w:val="F79DD795"/>
    <w:rsid w:val="F7AF1C6C"/>
    <w:rsid w:val="F7B79996"/>
    <w:rsid w:val="F7D3E40B"/>
    <w:rsid w:val="F7DE7D11"/>
    <w:rsid w:val="F7EE6598"/>
    <w:rsid w:val="F7F319A2"/>
    <w:rsid w:val="F7F3C54B"/>
    <w:rsid w:val="F7FF3102"/>
    <w:rsid w:val="F8BA7651"/>
    <w:rsid w:val="FA7FA780"/>
    <w:rsid w:val="FAEE0B58"/>
    <w:rsid w:val="FB0B821B"/>
    <w:rsid w:val="FB395819"/>
    <w:rsid w:val="FB737CFC"/>
    <w:rsid w:val="FBDB771C"/>
    <w:rsid w:val="FBDF85CB"/>
    <w:rsid w:val="FBE78453"/>
    <w:rsid w:val="FBEDB7EB"/>
    <w:rsid w:val="FBF48513"/>
    <w:rsid w:val="FC7D457A"/>
    <w:rsid w:val="FCED0A7C"/>
    <w:rsid w:val="FCF405AD"/>
    <w:rsid w:val="FCFF186E"/>
    <w:rsid w:val="FD536101"/>
    <w:rsid w:val="FD6FAB74"/>
    <w:rsid w:val="FD77AC57"/>
    <w:rsid w:val="FDAFD4A6"/>
    <w:rsid w:val="FDB83A27"/>
    <w:rsid w:val="FDE5C9A2"/>
    <w:rsid w:val="FDEF1C60"/>
    <w:rsid w:val="FDF66753"/>
    <w:rsid w:val="FDFF45A5"/>
    <w:rsid w:val="FE37A2BA"/>
    <w:rsid w:val="FEBF550C"/>
    <w:rsid w:val="FEC7E7F6"/>
    <w:rsid w:val="FEDD8B91"/>
    <w:rsid w:val="FEEE3501"/>
    <w:rsid w:val="FEEF6FD4"/>
    <w:rsid w:val="FEFFEB54"/>
    <w:rsid w:val="FF3B08AC"/>
    <w:rsid w:val="FF4EA029"/>
    <w:rsid w:val="FF73FBBE"/>
    <w:rsid w:val="FF776010"/>
    <w:rsid w:val="FF87B4D7"/>
    <w:rsid w:val="FF8D6D87"/>
    <w:rsid w:val="FF976867"/>
    <w:rsid w:val="FF97ABDE"/>
    <w:rsid w:val="FF9FC606"/>
    <w:rsid w:val="FFAECEF0"/>
    <w:rsid w:val="FFB737ED"/>
    <w:rsid w:val="FFB963F1"/>
    <w:rsid w:val="FFBAF84A"/>
    <w:rsid w:val="FFBB5B43"/>
    <w:rsid w:val="FFBF05F4"/>
    <w:rsid w:val="FFBFEF87"/>
    <w:rsid w:val="FFDABDA8"/>
    <w:rsid w:val="FFDEC179"/>
    <w:rsid w:val="FFDFB8F1"/>
    <w:rsid w:val="FFDFBCFD"/>
    <w:rsid w:val="FFDFBE84"/>
    <w:rsid w:val="FFDFC781"/>
    <w:rsid w:val="FFED31AB"/>
    <w:rsid w:val="FFEE2AA5"/>
    <w:rsid w:val="FFEFA141"/>
    <w:rsid w:val="FFEFD4A6"/>
    <w:rsid w:val="FFF3ED37"/>
    <w:rsid w:val="FFF75647"/>
    <w:rsid w:val="FFF793A3"/>
    <w:rsid w:val="FFFA64D9"/>
    <w:rsid w:val="FFFB888D"/>
    <w:rsid w:val="FFFBFA24"/>
    <w:rsid w:val="FFFD280F"/>
    <w:rsid w:val="FFFDED17"/>
    <w:rsid w:val="FFFE8CBC"/>
    <w:rsid w:val="FFFFCC80"/>
    <w:rsid w:val="000037D3"/>
    <w:rsid w:val="00003F47"/>
    <w:rsid w:val="000047A4"/>
    <w:rsid w:val="0000544A"/>
    <w:rsid w:val="00006361"/>
    <w:rsid w:val="000072F3"/>
    <w:rsid w:val="00007438"/>
    <w:rsid w:val="00007A93"/>
    <w:rsid w:val="0001009F"/>
    <w:rsid w:val="0001056B"/>
    <w:rsid w:val="00011D8B"/>
    <w:rsid w:val="0001455C"/>
    <w:rsid w:val="0001498E"/>
    <w:rsid w:val="00015F8E"/>
    <w:rsid w:val="00016233"/>
    <w:rsid w:val="00022573"/>
    <w:rsid w:val="000233CF"/>
    <w:rsid w:val="000247E7"/>
    <w:rsid w:val="00025BF9"/>
    <w:rsid w:val="000314AF"/>
    <w:rsid w:val="00031DBE"/>
    <w:rsid w:val="00034218"/>
    <w:rsid w:val="000345D2"/>
    <w:rsid w:val="000351CA"/>
    <w:rsid w:val="00035864"/>
    <w:rsid w:val="00035CF5"/>
    <w:rsid w:val="00041331"/>
    <w:rsid w:val="00042185"/>
    <w:rsid w:val="000438FE"/>
    <w:rsid w:val="00044183"/>
    <w:rsid w:val="000441F3"/>
    <w:rsid w:val="0004579C"/>
    <w:rsid w:val="00045AD1"/>
    <w:rsid w:val="00045D3B"/>
    <w:rsid w:val="00045F37"/>
    <w:rsid w:val="00046A86"/>
    <w:rsid w:val="00047A78"/>
    <w:rsid w:val="00052A79"/>
    <w:rsid w:val="00053C64"/>
    <w:rsid w:val="00057C46"/>
    <w:rsid w:val="00057EB2"/>
    <w:rsid w:val="00060454"/>
    <w:rsid w:val="0006081C"/>
    <w:rsid w:val="000616C7"/>
    <w:rsid w:val="0006203C"/>
    <w:rsid w:val="00065DEB"/>
    <w:rsid w:val="00072172"/>
    <w:rsid w:val="000730D4"/>
    <w:rsid w:val="00082029"/>
    <w:rsid w:val="00082179"/>
    <w:rsid w:val="00084D49"/>
    <w:rsid w:val="000853EE"/>
    <w:rsid w:val="00085C00"/>
    <w:rsid w:val="00086A2C"/>
    <w:rsid w:val="0008791E"/>
    <w:rsid w:val="0009001B"/>
    <w:rsid w:val="000905FF"/>
    <w:rsid w:val="0009159F"/>
    <w:rsid w:val="00091D69"/>
    <w:rsid w:val="00092430"/>
    <w:rsid w:val="00093CB9"/>
    <w:rsid w:val="000945AB"/>
    <w:rsid w:val="000951A4"/>
    <w:rsid w:val="00095B4B"/>
    <w:rsid w:val="00095D1E"/>
    <w:rsid w:val="000A05AB"/>
    <w:rsid w:val="000A1426"/>
    <w:rsid w:val="000A2490"/>
    <w:rsid w:val="000A31AB"/>
    <w:rsid w:val="000A39F1"/>
    <w:rsid w:val="000A4078"/>
    <w:rsid w:val="000A4D00"/>
    <w:rsid w:val="000A683C"/>
    <w:rsid w:val="000B0063"/>
    <w:rsid w:val="000B13C8"/>
    <w:rsid w:val="000B4EA9"/>
    <w:rsid w:val="000B5742"/>
    <w:rsid w:val="000C1A79"/>
    <w:rsid w:val="000C3AFC"/>
    <w:rsid w:val="000C3EF7"/>
    <w:rsid w:val="000C4CFE"/>
    <w:rsid w:val="000C600A"/>
    <w:rsid w:val="000D0BD7"/>
    <w:rsid w:val="000D3ECE"/>
    <w:rsid w:val="000D40A7"/>
    <w:rsid w:val="000D49EC"/>
    <w:rsid w:val="000D4B3A"/>
    <w:rsid w:val="000E181A"/>
    <w:rsid w:val="000E3FBE"/>
    <w:rsid w:val="000E698A"/>
    <w:rsid w:val="000E7B84"/>
    <w:rsid w:val="000F16C8"/>
    <w:rsid w:val="000F1CFE"/>
    <w:rsid w:val="000F2758"/>
    <w:rsid w:val="000F4170"/>
    <w:rsid w:val="000F474B"/>
    <w:rsid w:val="000F5B18"/>
    <w:rsid w:val="000F6763"/>
    <w:rsid w:val="000F72E3"/>
    <w:rsid w:val="00100724"/>
    <w:rsid w:val="00102AD3"/>
    <w:rsid w:val="001030CF"/>
    <w:rsid w:val="0010348F"/>
    <w:rsid w:val="00104C8C"/>
    <w:rsid w:val="00105513"/>
    <w:rsid w:val="00107A33"/>
    <w:rsid w:val="00112F56"/>
    <w:rsid w:val="00113BED"/>
    <w:rsid w:val="0011405B"/>
    <w:rsid w:val="00115182"/>
    <w:rsid w:val="00115C6F"/>
    <w:rsid w:val="00115EA1"/>
    <w:rsid w:val="00116FAF"/>
    <w:rsid w:val="00120459"/>
    <w:rsid w:val="001253E6"/>
    <w:rsid w:val="00126295"/>
    <w:rsid w:val="00127B6C"/>
    <w:rsid w:val="0013078A"/>
    <w:rsid w:val="00130E58"/>
    <w:rsid w:val="00132DD8"/>
    <w:rsid w:val="00133428"/>
    <w:rsid w:val="001340E1"/>
    <w:rsid w:val="001403C2"/>
    <w:rsid w:val="00140A67"/>
    <w:rsid w:val="00140C32"/>
    <w:rsid w:val="00141A64"/>
    <w:rsid w:val="001431A6"/>
    <w:rsid w:val="00144A69"/>
    <w:rsid w:val="00145987"/>
    <w:rsid w:val="00145C6B"/>
    <w:rsid w:val="00150768"/>
    <w:rsid w:val="00152422"/>
    <w:rsid w:val="00152770"/>
    <w:rsid w:val="0015335C"/>
    <w:rsid w:val="00153B05"/>
    <w:rsid w:val="00154054"/>
    <w:rsid w:val="001549D1"/>
    <w:rsid w:val="001554B2"/>
    <w:rsid w:val="00156504"/>
    <w:rsid w:val="00157914"/>
    <w:rsid w:val="00157C9C"/>
    <w:rsid w:val="00162626"/>
    <w:rsid w:val="001634DD"/>
    <w:rsid w:val="001636DF"/>
    <w:rsid w:val="00163A25"/>
    <w:rsid w:val="001645C0"/>
    <w:rsid w:val="001646F8"/>
    <w:rsid w:val="00164E81"/>
    <w:rsid w:val="00165F8A"/>
    <w:rsid w:val="001731D7"/>
    <w:rsid w:val="00174F09"/>
    <w:rsid w:val="001756DE"/>
    <w:rsid w:val="001814F5"/>
    <w:rsid w:val="00184EBF"/>
    <w:rsid w:val="00185155"/>
    <w:rsid w:val="00185832"/>
    <w:rsid w:val="00185CB5"/>
    <w:rsid w:val="00191D2D"/>
    <w:rsid w:val="0019237D"/>
    <w:rsid w:val="00192D99"/>
    <w:rsid w:val="00192F00"/>
    <w:rsid w:val="0019351A"/>
    <w:rsid w:val="001943AE"/>
    <w:rsid w:val="00197B8E"/>
    <w:rsid w:val="001A6EB5"/>
    <w:rsid w:val="001A7087"/>
    <w:rsid w:val="001B4B05"/>
    <w:rsid w:val="001B4F74"/>
    <w:rsid w:val="001B561C"/>
    <w:rsid w:val="001C0D8A"/>
    <w:rsid w:val="001C190A"/>
    <w:rsid w:val="001C342E"/>
    <w:rsid w:val="001C3DAF"/>
    <w:rsid w:val="001C4487"/>
    <w:rsid w:val="001C459F"/>
    <w:rsid w:val="001C4D42"/>
    <w:rsid w:val="001C5306"/>
    <w:rsid w:val="001C5545"/>
    <w:rsid w:val="001C648B"/>
    <w:rsid w:val="001C6DA3"/>
    <w:rsid w:val="001C74DD"/>
    <w:rsid w:val="001D0E45"/>
    <w:rsid w:val="001D1379"/>
    <w:rsid w:val="001D302A"/>
    <w:rsid w:val="001D5368"/>
    <w:rsid w:val="001D7082"/>
    <w:rsid w:val="001D7E5F"/>
    <w:rsid w:val="001E0660"/>
    <w:rsid w:val="001E0FB2"/>
    <w:rsid w:val="001E4B02"/>
    <w:rsid w:val="001E635A"/>
    <w:rsid w:val="001E64F5"/>
    <w:rsid w:val="001E747E"/>
    <w:rsid w:val="001E7C07"/>
    <w:rsid w:val="001E7E06"/>
    <w:rsid w:val="001F07DD"/>
    <w:rsid w:val="001F2014"/>
    <w:rsid w:val="001F23FE"/>
    <w:rsid w:val="001F2997"/>
    <w:rsid w:val="001F3895"/>
    <w:rsid w:val="001F4269"/>
    <w:rsid w:val="001F4C72"/>
    <w:rsid w:val="001F577B"/>
    <w:rsid w:val="001F5B78"/>
    <w:rsid w:val="001F7968"/>
    <w:rsid w:val="002043EB"/>
    <w:rsid w:val="0020446C"/>
    <w:rsid w:val="00204872"/>
    <w:rsid w:val="00206E4E"/>
    <w:rsid w:val="002072A9"/>
    <w:rsid w:val="00207527"/>
    <w:rsid w:val="00212601"/>
    <w:rsid w:val="00213557"/>
    <w:rsid w:val="00213582"/>
    <w:rsid w:val="00214699"/>
    <w:rsid w:val="002156F2"/>
    <w:rsid w:val="00215967"/>
    <w:rsid w:val="00216B14"/>
    <w:rsid w:val="00216ECE"/>
    <w:rsid w:val="0021766D"/>
    <w:rsid w:val="0022029B"/>
    <w:rsid w:val="00222CFE"/>
    <w:rsid w:val="00222E30"/>
    <w:rsid w:val="00223119"/>
    <w:rsid w:val="00223121"/>
    <w:rsid w:val="002244C9"/>
    <w:rsid w:val="002245A0"/>
    <w:rsid w:val="00224DFA"/>
    <w:rsid w:val="00225E98"/>
    <w:rsid w:val="0022606B"/>
    <w:rsid w:val="00226233"/>
    <w:rsid w:val="00230192"/>
    <w:rsid w:val="0023187B"/>
    <w:rsid w:val="0023384C"/>
    <w:rsid w:val="00233DA3"/>
    <w:rsid w:val="00234668"/>
    <w:rsid w:val="002374BF"/>
    <w:rsid w:val="002403C2"/>
    <w:rsid w:val="002420F2"/>
    <w:rsid w:val="00245798"/>
    <w:rsid w:val="00245AA5"/>
    <w:rsid w:val="00245AF7"/>
    <w:rsid w:val="00246018"/>
    <w:rsid w:val="00246560"/>
    <w:rsid w:val="0024677E"/>
    <w:rsid w:val="0025091B"/>
    <w:rsid w:val="00251F9B"/>
    <w:rsid w:val="002542D4"/>
    <w:rsid w:val="00254823"/>
    <w:rsid w:val="00257E72"/>
    <w:rsid w:val="00261AB2"/>
    <w:rsid w:val="00261B75"/>
    <w:rsid w:val="002669F7"/>
    <w:rsid w:val="00267D0E"/>
    <w:rsid w:val="00271E58"/>
    <w:rsid w:val="0027742B"/>
    <w:rsid w:val="0028007F"/>
    <w:rsid w:val="00280523"/>
    <w:rsid w:val="00281429"/>
    <w:rsid w:val="00282391"/>
    <w:rsid w:val="002832ED"/>
    <w:rsid w:val="002877A3"/>
    <w:rsid w:val="00287E7A"/>
    <w:rsid w:val="00290A45"/>
    <w:rsid w:val="00291F26"/>
    <w:rsid w:val="00293D1C"/>
    <w:rsid w:val="002950FA"/>
    <w:rsid w:val="00295F26"/>
    <w:rsid w:val="002974EC"/>
    <w:rsid w:val="002A205D"/>
    <w:rsid w:val="002A25DA"/>
    <w:rsid w:val="002A2F28"/>
    <w:rsid w:val="002A3980"/>
    <w:rsid w:val="002A4105"/>
    <w:rsid w:val="002A542E"/>
    <w:rsid w:val="002A6462"/>
    <w:rsid w:val="002A6E36"/>
    <w:rsid w:val="002B08EA"/>
    <w:rsid w:val="002B0DC8"/>
    <w:rsid w:val="002B1333"/>
    <w:rsid w:val="002B401D"/>
    <w:rsid w:val="002B4D74"/>
    <w:rsid w:val="002B5BA4"/>
    <w:rsid w:val="002B6B78"/>
    <w:rsid w:val="002B7158"/>
    <w:rsid w:val="002B7CB9"/>
    <w:rsid w:val="002C2DC8"/>
    <w:rsid w:val="002C71B8"/>
    <w:rsid w:val="002C760C"/>
    <w:rsid w:val="002C7FF6"/>
    <w:rsid w:val="002D1AA8"/>
    <w:rsid w:val="002D1BBE"/>
    <w:rsid w:val="002D4159"/>
    <w:rsid w:val="002D51C3"/>
    <w:rsid w:val="002D687D"/>
    <w:rsid w:val="002D6FFF"/>
    <w:rsid w:val="002E1476"/>
    <w:rsid w:val="002E2F83"/>
    <w:rsid w:val="002E3239"/>
    <w:rsid w:val="002E5234"/>
    <w:rsid w:val="002E72AF"/>
    <w:rsid w:val="002E7BEB"/>
    <w:rsid w:val="002F3505"/>
    <w:rsid w:val="002F58F9"/>
    <w:rsid w:val="002F59EA"/>
    <w:rsid w:val="002F7246"/>
    <w:rsid w:val="00300556"/>
    <w:rsid w:val="0030190F"/>
    <w:rsid w:val="00304509"/>
    <w:rsid w:val="00304AEE"/>
    <w:rsid w:val="00304C4F"/>
    <w:rsid w:val="00304C90"/>
    <w:rsid w:val="00305798"/>
    <w:rsid w:val="00305B9B"/>
    <w:rsid w:val="00306C7A"/>
    <w:rsid w:val="00307FD2"/>
    <w:rsid w:val="00310C31"/>
    <w:rsid w:val="00310DA2"/>
    <w:rsid w:val="00311380"/>
    <w:rsid w:val="003119C4"/>
    <w:rsid w:val="00313BA1"/>
    <w:rsid w:val="00314708"/>
    <w:rsid w:val="003159F4"/>
    <w:rsid w:val="003160D1"/>
    <w:rsid w:val="00317A44"/>
    <w:rsid w:val="00317C24"/>
    <w:rsid w:val="003202D9"/>
    <w:rsid w:val="00321523"/>
    <w:rsid w:val="00322269"/>
    <w:rsid w:val="003276BF"/>
    <w:rsid w:val="0032786C"/>
    <w:rsid w:val="003278CA"/>
    <w:rsid w:val="0033014A"/>
    <w:rsid w:val="00330D8A"/>
    <w:rsid w:val="00332232"/>
    <w:rsid w:val="00333674"/>
    <w:rsid w:val="00334269"/>
    <w:rsid w:val="003346F4"/>
    <w:rsid w:val="003354F3"/>
    <w:rsid w:val="00336FC1"/>
    <w:rsid w:val="00336FFA"/>
    <w:rsid w:val="003371A8"/>
    <w:rsid w:val="00337ABF"/>
    <w:rsid w:val="00340B66"/>
    <w:rsid w:val="00340C87"/>
    <w:rsid w:val="00341208"/>
    <w:rsid w:val="0034199A"/>
    <w:rsid w:val="00342AE4"/>
    <w:rsid w:val="0034419C"/>
    <w:rsid w:val="003443CC"/>
    <w:rsid w:val="00344C93"/>
    <w:rsid w:val="0034613D"/>
    <w:rsid w:val="003475DB"/>
    <w:rsid w:val="00351C54"/>
    <w:rsid w:val="0035314F"/>
    <w:rsid w:val="00353B89"/>
    <w:rsid w:val="0035564F"/>
    <w:rsid w:val="003572EF"/>
    <w:rsid w:val="003600D3"/>
    <w:rsid w:val="0036016A"/>
    <w:rsid w:val="003607B4"/>
    <w:rsid w:val="00361731"/>
    <w:rsid w:val="0036353A"/>
    <w:rsid w:val="003635E2"/>
    <w:rsid w:val="00364BF5"/>
    <w:rsid w:val="00365EE4"/>
    <w:rsid w:val="00366171"/>
    <w:rsid w:val="0036732C"/>
    <w:rsid w:val="003675B5"/>
    <w:rsid w:val="00371C30"/>
    <w:rsid w:val="00373B3D"/>
    <w:rsid w:val="00375EAB"/>
    <w:rsid w:val="00376574"/>
    <w:rsid w:val="0037709E"/>
    <w:rsid w:val="00377315"/>
    <w:rsid w:val="0038058E"/>
    <w:rsid w:val="00381DBE"/>
    <w:rsid w:val="00382174"/>
    <w:rsid w:val="00382D19"/>
    <w:rsid w:val="00382E1C"/>
    <w:rsid w:val="00383AF6"/>
    <w:rsid w:val="003851D5"/>
    <w:rsid w:val="00386CFB"/>
    <w:rsid w:val="0038704D"/>
    <w:rsid w:val="003871C9"/>
    <w:rsid w:val="00391B38"/>
    <w:rsid w:val="00391DF8"/>
    <w:rsid w:val="00393310"/>
    <w:rsid w:val="0039370F"/>
    <w:rsid w:val="003945D5"/>
    <w:rsid w:val="00394755"/>
    <w:rsid w:val="00396167"/>
    <w:rsid w:val="003A1A9A"/>
    <w:rsid w:val="003A1CEF"/>
    <w:rsid w:val="003A2362"/>
    <w:rsid w:val="003A258C"/>
    <w:rsid w:val="003A59EC"/>
    <w:rsid w:val="003A5C68"/>
    <w:rsid w:val="003A5CDA"/>
    <w:rsid w:val="003A698A"/>
    <w:rsid w:val="003B0B19"/>
    <w:rsid w:val="003B3D54"/>
    <w:rsid w:val="003B4EA1"/>
    <w:rsid w:val="003B73EE"/>
    <w:rsid w:val="003C0F9C"/>
    <w:rsid w:val="003C14DF"/>
    <w:rsid w:val="003C1B63"/>
    <w:rsid w:val="003C371D"/>
    <w:rsid w:val="003C4389"/>
    <w:rsid w:val="003C48A1"/>
    <w:rsid w:val="003C644B"/>
    <w:rsid w:val="003C6D17"/>
    <w:rsid w:val="003D0E65"/>
    <w:rsid w:val="003D1A4F"/>
    <w:rsid w:val="003D296F"/>
    <w:rsid w:val="003D56E4"/>
    <w:rsid w:val="003D57A6"/>
    <w:rsid w:val="003D6B5D"/>
    <w:rsid w:val="003D767E"/>
    <w:rsid w:val="003E05D8"/>
    <w:rsid w:val="003E0745"/>
    <w:rsid w:val="003E1A02"/>
    <w:rsid w:val="003E3565"/>
    <w:rsid w:val="003E5AD5"/>
    <w:rsid w:val="003E6F6D"/>
    <w:rsid w:val="003F0576"/>
    <w:rsid w:val="003F17E4"/>
    <w:rsid w:val="003F1E74"/>
    <w:rsid w:val="003F31F8"/>
    <w:rsid w:val="003F48EB"/>
    <w:rsid w:val="003F51DF"/>
    <w:rsid w:val="003F5922"/>
    <w:rsid w:val="003F5DA2"/>
    <w:rsid w:val="003F785A"/>
    <w:rsid w:val="00400FD3"/>
    <w:rsid w:val="0040446F"/>
    <w:rsid w:val="004078E0"/>
    <w:rsid w:val="00407BA0"/>
    <w:rsid w:val="00407D23"/>
    <w:rsid w:val="00414279"/>
    <w:rsid w:val="0041485C"/>
    <w:rsid w:val="00414B80"/>
    <w:rsid w:val="0042087E"/>
    <w:rsid w:val="00420D3E"/>
    <w:rsid w:val="00422117"/>
    <w:rsid w:val="00422754"/>
    <w:rsid w:val="00425E58"/>
    <w:rsid w:val="00426D57"/>
    <w:rsid w:val="00431022"/>
    <w:rsid w:val="00432BA4"/>
    <w:rsid w:val="00433046"/>
    <w:rsid w:val="004330D1"/>
    <w:rsid w:val="00433528"/>
    <w:rsid w:val="00433956"/>
    <w:rsid w:val="00434D4E"/>
    <w:rsid w:val="00435102"/>
    <w:rsid w:val="004352A6"/>
    <w:rsid w:val="00436384"/>
    <w:rsid w:val="00436A73"/>
    <w:rsid w:val="004370FF"/>
    <w:rsid w:val="00437D15"/>
    <w:rsid w:val="004412E8"/>
    <w:rsid w:val="00442138"/>
    <w:rsid w:val="00442F17"/>
    <w:rsid w:val="0044357A"/>
    <w:rsid w:val="0044376B"/>
    <w:rsid w:val="00443F2D"/>
    <w:rsid w:val="00445CEE"/>
    <w:rsid w:val="0044766D"/>
    <w:rsid w:val="004501D9"/>
    <w:rsid w:val="00450B3B"/>
    <w:rsid w:val="00450E48"/>
    <w:rsid w:val="00457150"/>
    <w:rsid w:val="00460C16"/>
    <w:rsid w:val="004611A7"/>
    <w:rsid w:val="004616C3"/>
    <w:rsid w:val="004617D6"/>
    <w:rsid w:val="00462DD4"/>
    <w:rsid w:val="00463903"/>
    <w:rsid w:val="00463C7E"/>
    <w:rsid w:val="004651E6"/>
    <w:rsid w:val="00465810"/>
    <w:rsid w:val="00473566"/>
    <w:rsid w:val="00473B57"/>
    <w:rsid w:val="0047559C"/>
    <w:rsid w:val="004755E0"/>
    <w:rsid w:val="004769E1"/>
    <w:rsid w:val="00476F86"/>
    <w:rsid w:val="00476FD4"/>
    <w:rsid w:val="004807EB"/>
    <w:rsid w:val="0048089B"/>
    <w:rsid w:val="00482513"/>
    <w:rsid w:val="00482FBA"/>
    <w:rsid w:val="00485219"/>
    <w:rsid w:val="00486B4D"/>
    <w:rsid w:val="00492175"/>
    <w:rsid w:val="00492323"/>
    <w:rsid w:val="0049278F"/>
    <w:rsid w:val="004929B3"/>
    <w:rsid w:val="00494272"/>
    <w:rsid w:val="00497CE0"/>
    <w:rsid w:val="004A0379"/>
    <w:rsid w:val="004A0C06"/>
    <w:rsid w:val="004A22CD"/>
    <w:rsid w:val="004A26A6"/>
    <w:rsid w:val="004A584A"/>
    <w:rsid w:val="004A61BA"/>
    <w:rsid w:val="004A71C6"/>
    <w:rsid w:val="004B0470"/>
    <w:rsid w:val="004B0858"/>
    <w:rsid w:val="004B10EA"/>
    <w:rsid w:val="004B12C2"/>
    <w:rsid w:val="004B1DFB"/>
    <w:rsid w:val="004B2E81"/>
    <w:rsid w:val="004B4021"/>
    <w:rsid w:val="004B4D02"/>
    <w:rsid w:val="004B79E7"/>
    <w:rsid w:val="004C0049"/>
    <w:rsid w:val="004C04BA"/>
    <w:rsid w:val="004C149F"/>
    <w:rsid w:val="004C14F2"/>
    <w:rsid w:val="004C23D3"/>
    <w:rsid w:val="004C255B"/>
    <w:rsid w:val="004C3A22"/>
    <w:rsid w:val="004C4E02"/>
    <w:rsid w:val="004C53CF"/>
    <w:rsid w:val="004C662D"/>
    <w:rsid w:val="004C68D0"/>
    <w:rsid w:val="004C6E7E"/>
    <w:rsid w:val="004D1F88"/>
    <w:rsid w:val="004D22D0"/>
    <w:rsid w:val="004D3655"/>
    <w:rsid w:val="004D4D4B"/>
    <w:rsid w:val="004D5E70"/>
    <w:rsid w:val="004D6C66"/>
    <w:rsid w:val="004D6C69"/>
    <w:rsid w:val="004E0590"/>
    <w:rsid w:val="004E1E2B"/>
    <w:rsid w:val="004E2411"/>
    <w:rsid w:val="004E361C"/>
    <w:rsid w:val="004E4157"/>
    <w:rsid w:val="004E4345"/>
    <w:rsid w:val="004E4377"/>
    <w:rsid w:val="004E4514"/>
    <w:rsid w:val="004E4B32"/>
    <w:rsid w:val="004E4FD1"/>
    <w:rsid w:val="004E6135"/>
    <w:rsid w:val="004E6FEC"/>
    <w:rsid w:val="004E73D6"/>
    <w:rsid w:val="004F10DB"/>
    <w:rsid w:val="004F1DB9"/>
    <w:rsid w:val="004F273D"/>
    <w:rsid w:val="004F32BF"/>
    <w:rsid w:val="004F4508"/>
    <w:rsid w:val="004F4E9E"/>
    <w:rsid w:val="00501F88"/>
    <w:rsid w:val="0050350E"/>
    <w:rsid w:val="0050377E"/>
    <w:rsid w:val="00503A96"/>
    <w:rsid w:val="00504795"/>
    <w:rsid w:val="00504ADA"/>
    <w:rsid w:val="00506718"/>
    <w:rsid w:val="00511187"/>
    <w:rsid w:val="005124E5"/>
    <w:rsid w:val="00512786"/>
    <w:rsid w:val="0051385E"/>
    <w:rsid w:val="005150EA"/>
    <w:rsid w:val="005167FA"/>
    <w:rsid w:val="00521DE3"/>
    <w:rsid w:val="00523B6E"/>
    <w:rsid w:val="00524750"/>
    <w:rsid w:val="005276E4"/>
    <w:rsid w:val="00530353"/>
    <w:rsid w:val="00532F85"/>
    <w:rsid w:val="00533937"/>
    <w:rsid w:val="00534060"/>
    <w:rsid w:val="00536EE5"/>
    <w:rsid w:val="005375E7"/>
    <w:rsid w:val="00541133"/>
    <w:rsid w:val="005416CB"/>
    <w:rsid w:val="00541C1E"/>
    <w:rsid w:val="00543708"/>
    <w:rsid w:val="00543DDA"/>
    <w:rsid w:val="005445D3"/>
    <w:rsid w:val="00545364"/>
    <w:rsid w:val="005456AA"/>
    <w:rsid w:val="005470B9"/>
    <w:rsid w:val="005529D2"/>
    <w:rsid w:val="00552D4F"/>
    <w:rsid w:val="00552D5E"/>
    <w:rsid w:val="00555EE4"/>
    <w:rsid w:val="0055732A"/>
    <w:rsid w:val="00560100"/>
    <w:rsid w:val="0056101C"/>
    <w:rsid w:val="0056118C"/>
    <w:rsid w:val="00563C32"/>
    <w:rsid w:val="005640A0"/>
    <w:rsid w:val="00564360"/>
    <w:rsid w:val="005714C5"/>
    <w:rsid w:val="00571A17"/>
    <w:rsid w:val="0057207A"/>
    <w:rsid w:val="0057284B"/>
    <w:rsid w:val="0057399C"/>
    <w:rsid w:val="00574393"/>
    <w:rsid w:val="005745D9"/>
    <w:rsid w:val="005762D7"/>
    <w:rsid w:val="005774F2"/>
    <w:rsid w:val="005833B8"/>
    <w:rsid w:val="005835D1"/>
    <w:rsid w:val="00583817"/>
    <w:rsid w:val="0058433D"/>
    <w:rsid w:val="005863CB"/>
    <w:rsid w:val="00586D3B"/>
    <w:rsid w:val="005872F8"/>
    <w:rsid w:val="005914A7"/>
    <w:rsid w:val="0059233B"/>
    <w:rsid w:val="00592A68"/>
    <w:rsid w:val="00596626"/>
    <w:rsid w:val="00596B18"/>
    <w:rsid w:val="00597B86"/>
    <w:rsid w:val="005A199B"/>
    <w:rsid w:val="005A2E2A"/>
    <w:rsid w:val="005A5E54"/>
    <w:rsid w:val="005A60FA"/>
    <w:rsid w:val="005A6805"/>
    <w:rsid w:val="005A7049"/>
    <w:rsid w:val="005A79AE"/>
    <w:rsid w:val="005B0788"/>
    <w:rsid w:val="005B2EBF"/>
    <w:rsid w:val="005B4125"/>
    <w:rsid w:val="005B4272"/>
    <w:rsid w:val="005B72B0"/>
    <w:rsid w:val="005B740E"/>
    <w:rsid w:val="005B78FD"/>
    <w:rsid w:val="005C0555"/>
    <w:rsid w:val="005C0756"/>
    <w:rsid w:val="005C47ED"/>
    <w:rsid w:val="005C5B11"/>
    <w:rsid w:val="005D277B"/>
    <w:rsid w:val="005D3E13"/>
    <w:rsid w:val="005E0B09"/>
    <w:rsid w:val="005E1BBE"/>
    <w:rsid w:val="005E46D8"/>
    <w:rsid w:val="005E6219"/>
    <w:rsid w:val="00600A23"/>
    <w:rsid w:val="00602039"/>
    <w:rsid w:val="00602B85"/>
    <w:rsid w:val="0060362B"/>
    <w:rsid w:val="00604CD5"/>
    <w:rsid w:val="00604D6D"/>
    <w:rsid w:val="0060636C"/>
    <w:rsid w:val="00606794"/>
    <w:rsid w:val="00606D38"/>
    <w:rsid w:val="00607D00"/>
    <w:rsid w:val="0061010E"/>
    <w:rsid w:val="006115D4"/>
    <w:rsid w:val="00613453"/>
    <w:rsid w:val="0061409F"/>
    <w:rsid w:val="00614686"/>
    <w:rsid w:val="00617F76"/>
    <w:rsid w:val="00622566"/>
    <w:rsid w:val="00622D5F"/>
    <w:rsid w:val="00626732"/>
    <w:rsid w:val="00626ADC"/>
    <w:rsid w:val="006271BE"/>
    <w:rsid w:val="006271DD"/>
    <w:rsid w:val="00632D89"/>
    <w:rsid w:val="00633F57"/>
    <w:rsid w:val="00633FA3"/>
    <w:rsid w:val="006367DF"/>
    <w:rsid w:val="00640749"/>
    <w:rsid w:val="006432EF"/>
    <w:rsid w:val="006503C1"/>
    <w:rsid w:val="0065057E"/>
    <w:rsid w:val="00653081"/>
    <w:rsid w:val="00653FC7"/>
    <w:rsid w:val="00654071"/>
    <w:rsid w:val="006542CA"/>
    <w:rsid w:val="00656E37"/>
    <w:rsid w:val="006575FB"/>
    <w:rsid w:val="00662344"/>
    <w:rsid w:val="00662C57"/>
    <w:rsid w:val="00663622"/>
    <w:rsid w:val="00665C1B"/>
    <w:rsid w:val="00666CB5"/>
    <w:rsid w:val="00667263"/>
    <w:rsid w:val="00667C14"/>
    <w:rsid w:val="0067063D"/>
    <w:rsid w:val="00672462"/>
    <w:rsid w:val="006725B3"/>
    <w:rsid w:val="0067528D"/>
    <w:rsid w:val="006754EF"/>
    <w:rsid w:val="0067569E"/>
    <w:rsid w:val="00680810"/>
    <w:rsid w:val="0068169E"/>
    <w:rsid w:val="00684031"/>
    <w:rsid w:val="00687301"/>
    <w:rsid w:val="00687516"/>
    <w:rsid w:val="00692B39"/>
    <w:rsid w:val="00694C73"/>
    <w:rsid w:val="006951D6"/>
    <w:rsid w:val="006952A5"/>
    <w:rsid w:val="006A035C"/>
    <w:rsid w:val="006A0503"/>
    <w:rsid w:val="006A1353"/>
    <w:rsid w:val="006A1DFC"/>
    <w:rsid w:val="006A1EE7"/>
    <w:rsid w:val="006A4CAC"/>
    <w:rsid w:val="006A60E0"/>
    <w:rsid w:val="006A6262"/>
    <w:rsid w:val="006A6CE5"/>
    <w:rsid w:val="006B0A28"/>
    <w:rsid w:val="006B2434"/>
    <w:rsid w:val="006B2D37"/>
    <w:rsid w:val="006B3647"/>
    <w:rsid w:val="006B405A"/>
    <w:rsid w:val="006B5DAF"/>
    <w:rsid w:val="006B5E33"/>
    <w:rsid w:val="006C5650"/>
    <w:rsid w:val="006C6A90"/>
    <w:rsid w:val="006C6F1D"/>
    <w:rsid w:val="006C719A"/>
    <w:rsid w:val="006C7D03"/>
    <w:rsid w:val="006D0D89"/>
    <w:rsid w:val="006D1069"/>
    <w:rsid w:val="006D368F"/>
    <w:rsid w:val="006D41CE"/>
    <w:rsid w:val="006D55D2"/>
    <w:rsid w:val="006D5601"/>
    <w:rsid w:val="006D67BE"/>
    <w:rsid w:val="006D7149"/>
    <w:rsid w:val="006E1116"/>
    <w:rsid w:val="006E174F"/>
    <w:rsid w:val="006E3AC4"/>
    <w:rsid w:val="006E6612"/>
    <w:rsid w:val="006E76D7"/>
    <w:rsid w:val="006E7897"/>
    <w:rsid w:val="006E7FB4"/>
    <w:rsid w:val="006F05CE"/>
    <w:rsid w:val="006F0CC5"/>
    <w:rsid w:val="006F1564"/>
    <w:rsid w:val="006F1AAF"/>
    <w:rsid w:val="006F336F"/>
    <w:rsid w:val="006F6885"/>
    <w:rsid w:val="006F7279"/>
    <w:rsid w:val="006F7DF2"/>
    <w:rsid w:val="006F7FEC"/>
    <w:rsid w:val="00700181"/>
    <w:rsid w:val="0070090D"/>
    <w:rsid w:val="00700AA4"/>
    <w:rsid w:val="00701CE8"/>
    <w:rsid w:val="007038E5"/>
    <w:rsid w:val="007068DD"/>
    <w:rsid w:val="00710D72"/>
    <w:rsid w:val="00710D9E"/>
    <w:rsid w:val="007110F9"/>
    <w:rsid w:val="00716308"/>
    <w:rsid w:val="007212F6"/>
    <w:rsid w:val="0072287B"/>
    <w:rsid w:val="007248E3"/>
    <w:rsid w:val="00724EC6"/>
    <w:rsid w:val="00725ED2"/>
    <w:rsid w:val="0072764B"/>
    <w:rsid w:val="00727FD6"/>
    <w:rsid w:val="0073294E"/>
    <w:rsid w:val="007345DE"/>
    <w:rsid w:val="00734A0C"/>
    <w:rsid w:val="007372D9"/>
    <w:rsid w:val="00737939"/>
    <w:rsid w:val="00741A80"/>
    <w:rsid w:val="007426D2"/>
    <w:rsid w:val="00742A58"/>
    <w:rsid w:val="00743C0D"/>
    <w:rsid w:val="007449E8"/>
    <w:rsid w:val="0074613E"/>
    <w:rsid w:val="007475BC"/>
    <w:rsid w:val="007517DA"/>
    <w:rsid w:val="0075220F"/>
    <w:rsid w:val="00752D84"/>
    <w:rsid w:val="007530D5"/>
    <w:rsid w:val="00753A42"/>
    <w:rsid w:val="00756335"/>
    <w:rsid w:val="0076041A"/>
    <w:rsid w:val="00760598"/>
    <w:rsid w:val="00763D35"/>
    <w:rsid w:val="00764967"/>
    <w:rsid w:val="00765E34"/>
    <w:rsid w:val="007670FD"/>
    <w:rsid w:val="00767E76"/>
    <w:rsid w:val="007703B2"/>
    <w:rsid w:val="007732B3"/>
    <w:rsid w:val="00776388"/>
    <w:rsid w:val="00776617"/>
    <w:rsid w:val="00780E8F"/>
    <w:rsid w:val="00781AF6"/>
    <w:rsid w:val="007827BF"/>
    <w:rsid w:val="00782B85"/>
    <w:rsid w:val="00783FDE"/>
    <w:rsid w:val="00785819"/>
    <w:rsid w:val="00787FD8"/>
    <w:rsid w:val="007914E3"/>
    <w:rsid w:val="0079200C"/>
    <w:rsid w:val="0079308F"/>
    <w:rsid w:val="0079326D"/>
    <w:rsid w:val="007956E8"/>
    <w:rsid w:val="00796252"/>
    <w:rsid w:val="007A0D0C"/>
    <w:rsid w:val="007A18D0"/>
    <w:rsid w:val="007A1B79"/>
    <w:rsid w:val="007A2076"/>
    <w:rsid w:val="007A63DA"/>
    <w:rsid w:val="007A6C77"/>
    <w:rsid w:val="007B0316"/>
    <w:rsid w:val="007B1D1F"/>
    <w:rsid w:val="007B5E8B"/>
    <w:rsid w:val="007C01E0"/>
    <w:rsid w:val="007C1445"/>
    <w:rsid w:val="007C1C8B"/>
    <w:rsid w:val="007C22E6"/>
    <w:rsid w:val="007C346C"/>
    <w:rsid w:val="007C3745"/>
    <w:rsid w:val="007C4BB7"/>
    <w:rsid w:val="007C5369"/>
    <w:rsid w:val="007C58F1"/>
    <w:rsid w:val="007C6372"/>
    <w:rsid w:val="007D1238"/>
    <w:rsid w:val="007D29B5"/>
    <w:rsid w:val="007D3A05"/>
    <w:rsid w:val="007D49CC"/>
    <w:rsid w:val="007D6726"/>
    <w:rsid w:val="007D6F72"/>
    <w:rsid w:val="007E1AC7"/>
    <w:rsid w:val="007E3085"/>
    <w:rsid w:val="007E401D"/>
    <w:rsid w:val="007E5E2E"/>
    <w:rsid w:val="007E6994"/>
    <w:rsid w:val="007F1E93"/>
    <w:rsid w:val="007F211C"/>
    <w:rsid w:val="007F335C"/>
    <w:rsid w:val="007F389C"/>
    <w:rsid w:val="007F428A"/>
    <w:rsid w:val="007F428F"/>
    <w:rsid w:val="007F656B"/>
    <w:rsid w:val="007F756B"/>
    <w:rsid w:val="008010C5"/>
    <w:rsid w:val="00803639"/>
    <w:rsid w:val="00803AD3"/>
    <w:rsid w:val="00804488"/>
    <w:rsid w:val="008106F8"/>
    <w:rsid w:val="00810B0D"/>
    <w:rsid w:val="00813BD7"/>
    <w:rsid w:val="00814338"/>
    <w:rsid w:val="00817CDE"/>
    <w:rsid w:val="00817D83"/>
    <w:rsid w:val="00820216"/>
    <w:rsid w:val="00820857"/>
    <w:rsid w:val="00823B07"/>
    <w:rsid w:val="00824349"/>
    <w:rsid w:val="00825CB3"/>
    <w:rsid w:val="00826071"/>
    <w:rsid w:val="00831B6F"/>
    <w:rsid w:val="0083341D"/>
    <w:rsid w:val="0083400E"/>
    <w:rsid w:val="0083464E"/>
    <w:rsid w:val="00835090"/>
    <w:rsid w:val="008357F9"/>
    <w:rsid w:val="008365EB"/>
    <w:rsid w:val="00837B6F"/>
    <w:rsid w:val="00840624"/>
    <w:rsid w:val="0084085D"/>
    <w:rsid w:val="00840FBB"/>
    <w:rsid w:val="00841260"/>
    <w:rsid w:val="00842532"/>
    <w:rsid w:val="00844B51"/>
    <w:rsid w:val="00844F1D"/>
    <w:rsid w:val="008470B6"/>
    <w:rsid w:val="00847634"/>
    <w:rsid w:val="008477A6"/>
    <w:rsid w:val="00847E90"/>
    <w:rsid w:val="0085020F"/>
    <w:rsid w:val="0085153F"/>
    <w:rsid w:val="00851763"/>
    <w:rsid w:val="00851A9E"/>
    <w:rsid w:val="0085246A"/>
    <w:rsid w:val="00852CFD"/>
    <w:rsid w:val="0085309C"/>
    <w:rsid w:val="0085393D"/>
    <w:rsid w:val="00854BFB"/>
    <w:rsid w:val="00860EC9"/>
    <w:rsid w:val="00860F05"/>
    <w:rsid w:val="00862278"/>
    <w:rsid w:val="00862628"/>
    <w:rsid w:val="00862C07"/>
    <w:rsid w:val="00863A8B"/>
    <w:rsid w:val="0086424D"/>
    <w:rsid w:val="008651CC"/>
    <w:rsid w:val="0086627B"/>
    <w:rsid w:val="008700C9"/>
    <w:rsid w:val="0087055D"/>
    <w:rsid w:val="008716CF"/>
    <w:rsid w:val="00872192"/>
    <w:rsid w:val="008725D9"/>
    <w:rsid w:val="0087349B"/>
    <w:rsid w:val="008761D6"/>
    <w:rsid w:val="008769D8"/>
    <w:rsid w:val="00880668"/>
    <w:rsid w:val="008838F0"/>
    <w:rsid w:val="008872BD"/>
    <w:rsid w:val="00887E70"/>
    <w:rsid w:val="008909B2"/>
    <w:rsid w:val="00890C32"/>
    <w:rsid w:val="00891F2B"/>
    <w:rsid w:val="008922CC"/>
    <w:rsid w:val="008923DF"/>
    <w:rsid w:val="00892871"/>
    <w:rsid w:val="0089301D"/>
    <w:rsid w:val="00893495"/>
    <w:rsid w:val="00895A8F"/>
    <w:rsid w:val="00897589"/>
    <w:rsid w:val="008A10F3"/>
    <w:rsid w:val="008A15A9"/>
    <w:rsid w:val="008A2159"/>
    <w:rsid w:val="008A36C7"/>
    <w:rsid w:val="008A44B5"/>
    <w:rsid w:val="008A4795"/>
    <w:rsid w:val="008A4FE3"/>
    <w:rsid w:val="008A58BC"/>
    <w:rsid w:val="008A611F"/>
    <w:rsid w:val="008B05C8"/>
    <w:rsid w:val="008B0760"/>
    <w:rsid w:val="008B1BCA"/>
    <w:rsid w:val="008B4A05"/>
    <w:rsid w:val="008B5665"/>
    <w:rsid w:val="008B57AF"/>
    <w:rsid w:val="008B66B4"/>
    <w:rsid w:val="008C2013"/>
    <w:rsid w:val="008C2131"/>
    <w:rsid w:val="008C22C8"/>
    <w:rsid w:val="008C3CFD"/>
    <w:rsid w:val="008C6A0A"/>
    <w:rsid w:val="008D012C"/>
    <w:rsid w:val="008D072F"/>
    <w:rsid w:val="008D18A2"/>
    <w:rsid w:val="008D39D6"/>
    <w:rsid w:val="008D4B68"/>
    <w:rsid w:val="008D5274"/>
    <w:rsid w:val="008E23E6"/>
    <w:rsid w:val="008E51DB"/>
    <w:rsid w:val="008E5643"/>
    <w:rsid w:val="008E6186"/>
    <w:rsid w:val="008F07C0"/>
    <w:rsid w:val="008F307E"/>
    <w:rsid w:val="008F32B1"/>
    <w:rsid w:val="008F3C4F"/>
    <w:rsid w:val="008F3CC3"/>
    <w:rsid w:val="008F5039"/>
    <w:rsid w:val="008F719D"/>
    <w:rsid w:val="008F73F3"/>
    <w:rsid w:val="009017E1"/>
    <w:rsid w:val="0090241F"/>
    <w:rsid w:val="00904A8E"/>
    <w:rsid w:val="009052CF"/>
    <w:rsid w:val="009071D9"/>
    <w:rsid w:val="00907774"/>
    <w:rsid w:val="009106BE"/>
    <w:rsid w:val="00912032"/>
    <w:rsid w:val="0091250A"/>
    <w:rsid w:val="00912933"/>
    <w:rsid w:val="009130A9"/>
    <w:rsid w:val="00917B42"/>
    <w:rsid w:val="00920701"/>
    <w:rsid w:val="00920E6E"/>
    <w:rsid w:val="00922559"/>
    <w:rsid w:val="00922E64"/>
    <w:rsid w:val="00923538"/>
    <w:rsid w:val="00924B29"/>
    <w:rsid w:val="00925E53"/>
    <w:rsid w:val="0092788F"/>
    <w:rsid w:val="0093003B"/>
    <w:rsid w:val="00930ACA"/>
    <w:rsid w:val="00932E30"/>
    <w:rsid w:val="009339BB"/>
    <w:rsid w:val="00934E26"/>
    <w:rsid w:val="00936AE9"/>
    <w:rsid w:val="00937FA0"/>
    <w:rsid w:val="009421FE"/>
    <w:rsid w:val="00944767"/>
    <w:rsid w:val="009452D1"/>
    <w:rsid w:val="009459FE"/>
    <w:rsid w:val="00947FED"/>
    <w:rsid w:val="0095006E"/>
    <w:rsid w:val="00953AAE"/>
    <w:rsid w:val="00954C4F"/>
    <w:rsid w:val="00954F36"/>
    <w:rsid w:val="0095524F"/>
    <w:rsid w:val="009567D1"/>
    <w:rsid w:val="009568FE"/>
    <w:rsid w:val="00964437"/>
    <w:rsid w:val="00965BD7"/>
    <w:rsid w:val="00972B2E"/>
    <w:rsid w:val="00972DE2"/>
    <w:rsid w:val="00974857"/>
    <w:rsid w:val="00980944"/>
    <w:rsid w:val="00983F43"/>
    <w:rsid w:val="009842D1"/>
    <w:rsid w:val="00984401"/>
    <w:rsid w:val="00984E31"/>
    <w:rsid w:val="00986F56"/>
    <w:rsid w:val="0099007D"/>
    <w:rsid w:val="00992255"/>
    <w:rsid w:val="00993183"/>
    <w:rsid w:val="00994D5D"/>
    <w:rsid w:val="00995450"/>
    <w:rsid w:val="00996985"/>
    <w:rsid w:val="0099720C"/>
    <w:rsid w:val="009A481D"/>
    <w:rsid w:val="009A5815"/>
    <w:rsid w:val="009A5EFB"/>
    <w:rsid w:val="009A6790"/>
    <w:rsid w:val="009B228C"/>
    <w:rsid w:val="009B23EC"/>
    <w:rsid w:val="009B4E92"/>
    <w:rsid w:val="009B6A51"/>
    <w:rsid w:val="009B758C"/>
    <w:rsid w:val="009B7EF5"/>
    <w:rsid w:val="009C1917"/>
    <w:rsid w:val="009C2B83"/>
    <w:rsid w:val="009C2FE0"/>
    <w:rsid w:val="009C3F24"/>
    <w:rsid w:val="009C4785"/>
    <w:rsid w:val="009C7281"/>
    <w:rsid w:val="009D0902"/>
    <w:rsid w:val="009D22E6"/>
    <w:rsid w:val="009D4606"/>
    <w:rsid w:val="009D46B1"/>
    <w:rsid w:val="009D5537"/>
    <w:rsid w:val="009D5565"/>
    <w:rsid w:val="009D6481"/>
    <w:rsid w:val="009D7A4B"/>
    <w:rsid w:val="009D7F89"/>
    <w:rsid w:val="009E05D5"/>
    <w:rsid w:val="009E0ABE"/>
    <w:rsid w:val="009E312C"/>
    <w:rsid w:val="009E32A1"/>
    <w:rsid w:val="009E7B92"/>
    <w:rsid w:val="009F392A"/>
    <w:rsid w:val="009F454B"/>
    <w:rsid w:val="009F467D"/>
    <w:rsid w:val="009F5515"/>
    <w:rsid w:val="009F5824"/>
    <w:rsid w:val="009F795B"/>
    <w:rsid w:val="00A005CF"/>
    <w:rsid w:val="00A008F0"/>
    <w:rsid w:val="00A0197D"/>
    <w:rsid w:val="00A01A9F"/>
    <w:rsid w:val="00A026C3"/>
    <w:rsid w:val="00A033FA"/>
    <w:rsid w:val="00A04E3D"/>
    <w:rsid w:val="00A066F0"/>
    <w:rsid w:val="00A128B2"/>
    <w:rsid w:val="00A1335F"/>
    <w:rsid w:val="00A17223"/>
    <w:rsid w:val="00A201B9"/>
    <w:rsid w:val="00A202D4"/>
    <w:rsid w:val="00A2236C"/>
    <w:rsid w:val="00A22C9D"/>
    <w:rsid w:val="00A257C4"/>
    <w:rsid w:val="00A25D04"/>
    <w:rsid w:val="00A2704A"/>
    <w:rsid w:val="00A34C68"/>
    <w:rsid w:val="00A3665E"/>
    <w:rsid w:val="00A40A67"/>
    <w:rsid w:val="00A40FE5"/>
    <w:rsid w:val="00A41FF5"/>
    <w:rsid w:val="00A42940"/>
    <w:rsid w:val="00A42B9C"/>
    <w:rsid w:val="00A4567E"/>
    <w:rsid w:val="00A46ADE"/>
    <w:rsid w:val="00A475E8"/>
    <w:rsid w:val="00A50563"/>
    <w:rsid w:val="00A5059A"/>
    <w:rsid w:val="00A536D6"/>
    <w:rsid w:val="00A540A8"/>
    <w:rsid w:val="00A568A9"/>
    <w:rsid w:val="00A61485"/>
    <w:rsid w:val="00A617B5"/>
    <w:rsid w:val="00A6230D"/>
    <w:rsid w:val="00A63A41"/>
    <w:rsid w:val="00A63C2E"/>
    <w:rsid w:val="00A6434B"/>
    <w:rsid w:val="00A64550"/>
    <w:rsid w:val="00A661F4"/>
    <w:rsid w:val="00A6646F"/>
    <w:rsid w:val="00A66B61"/>
    <w:rsid w:val="00A6790B"/>
    <w:rsid w:val="00A73F36"/>
    <w:rsid w:val="00A74169"/>
    <w:rsid w:val="00A75529"/>
    <w:rsid w:val="00A75549"/>
    <w:rsid w:val="00A760AE"/>
    <w:rsid w:val="00A76B2E"/>
    <w:rsid w:val="00A81F2A"/>
    <w:rsid w:val="00A83968"/>
    <w:rsid w:val="00A84431"/>
    <w:rsid w:val="00A84C2A"/>
    <w:rsid w:val="00A84C3E"/>
    <w:rsid w:val="00A85E16"/>
    <w:rsid w:val="00A869EC"/>
    <w:rsid w:val="00A8705A"/>
    <w:rsid w:val="00A90FAA"/>
    <w:rsid w:val="00A91199"/>
    <w:rsid w:val="00A92CBE"/>
    <w:rsid w:val="00A9520A"/>
    <w:rsid w:val="00AA07EA"/>
    <w:rsid w:val="00AA2B5F"/>
    <w:rsid w:val="00AA351D"/>
    <w:rsid w:val="00AA38F7"/>
    <w:rsid w:val="00AB1201"/>
    <w:rsid w:val="00AB1579"/>
    <w:rsid w:val="00AB1C58"/>
    <w:rsid w:val="00AB1EA8"/>
    <w:rsid w:val="00AB32D8"/>
    <w:rsid w:val="00AB38B9"/>
    <w:rsid w:val="00AB3DF7"/>
    <w:rsid w:val="00AB4832"/>
    <w:rsid w:val="00AB67E3"/>
    <w:rsid w:val="00AB71BB"/>
    <w:rsid w:val="00AC0A8B"/>
    <w:rsid w:val="00AC1265"/>
    <w:rsid w:val="00AC3B26"/>
    <w:rsid w:val="00AC5F7C"/>
    <w:rsid w:val="00AC66CA"/>
    <w:rsid w:val="00AC6CE1"/>
    <w:rsid w:val="00AC6DE9"/>
    <w:rsid w:val="00AC7E76"/>
    <w:rsid w:val="00AD03C0"/>
    <w:rsid w:val="00AD0F5F"/>
    <w:rsid w:val="00AD1481"/>
    <w:rsid w:val="00AD1EA7"/>
    <w:rsid w:val="00AD329D"/>
    <w:rsid w:val="00AD3C23"/>
    <w:rsid w:val="00AD431C"/>
    <w:rsid w:val="00AD5A70"/>
    <w:rsid w:val="00AD5D54"/>
    <w:rsid w:val="00AD68DB"/>
    <w:rsid w:val="00AD6BA7"/>
    <w:rsid w:val="00AE1536"/>
    <w:rsid w:val="00AE15BD"/>
    <w:rsid w:val="00AE18D8"/>
    <w:rsid w:val="00AE47A8"/>
    <w:rsid w:val="00AE4F83"/>
    <w:rsid w:val="00AE5B4F"/>
    <w:rsid w:val="00AE6E32"/>
    <w:rsid w:val="00AF1989"/>
    <w:rsid w:val="00AF46C5"/>
    <w:rsid w:val="00AF590A"/>
    <w:rsid w:val="00B0019F"/>
    <w:rsid w:val="00B01496"/>
    <w:rsid w:val="00B03C25"/>
    <w:rsid w:val="00B066FB"/>
    <w:rsid w:val="00B068B2"/>
    <w:rsid w:val="00B07125"/>
    <w:rsid w:val="00B12A4D"/>
    <w:rsid w:val="00B1305A"/>
    <w:rsid w:val="00B134EC"/>
    <w:rsid w:val="00B139C8"/>
    <w:rsid w:val="00B16AB0"/>
    <w:rsid w:val="00B20DAF"/>
    <w:rsid w:val="00B26428"/>
    <w:rsid w:val="00B26BE0"/>
    <w:rsid w:val="00B3083A"/>
    <w:rsid w:val="00B32C36"/>
    <w:rsid w:val="00B378E0"/>
    <w:rsid w:val="00B37D16"/>
    <w:rsid w:val="00B42786"/>
    <w:rsid w:val="00B436AF"/>
    <w:rsid w:val="00B43CBD"/>
    <w:rsid w:val="00B44D98"/>
    <w:rsid w:val="00B44FEC"/>
    <w:rsid w:val="00B511D3"/>
    <w:rsid w:val="00B51E48"/>
    <w:rsid w:val="00B55313"/>
    <w:rsid w:val="00B55C97"/>
    <w:rsid w:val="00B564F7"/>
    <w:rsid w:val="00B57977"/>
    <w:rsid w:val="00B57AF1"/>
    <w:rsid w:val="00B57D3C"/>
    <w:rsid w:val="00B60671"/>
    <w:rsid w:val="00B61935"/>
    <w:rsid w:val="00B63EA1"/>
    <w:rsid w:val="00B640AB"/>
    <w:rsid w:val="00B64599"/>
    <w:rsid w:val="00B6765F"/>
    <w:rsid w:val="00B70356"/>
    <w:rsid w:val="00B72BCB"/>
    <w:rsid w:val="00B7409B"/>
    <w:rsid w:val="00B752B1"/>
    <w:rsid w:val="00B766A3"/>
    <w:rsid w:val="00B839C2"/>
    <w:rsid w:val="00B83DF0"/>
    <w:rsid w:val="00B83E93"/>
    <w:rsid w:val="00B840BB"/>
    <w:rsid w:val="00B86098"/>
    <w:rsid w:val="00B87165"/>
    <w:rsid w:val="00B87283"/>
    <w:rsid w:val="00B87E46"/>
    <w:rsid w:val="00B902DA"/>
    <w:rsid w:val="00B91F34"/>
    <w:rsid w:val="00B95BF7"/>
    <w:rsid w:val="00B97CBE"/>
    <w:rsid w:val="00B97EEC"/>
    <w:rsid w:val="00BA414D"/>
    <w:rsid w:val="00BA5705"/>
    <w:rsid w:val="00BA7CF0"/>
    <w:rsid w:val="00BA7E23"/>
    <w:rsid w:val="00BB25D3"/>
    <w:rsid w:val="00BB3106"/>
    <w:rsid w:val="00BB4533"/>
    <w:rsid w:val="00BB589C"/>
    <w:rsid w:val="00BB76FF"/>
    <w:rsid w:val="00BC0019"/>
    <w:rsid w:val="00BC1B19"/>
    <w:rsid w:val="00BC1E34"/>
    <w:rsid w:val="00BC413B"/>
    <w:rsid w:val="00BC5850"/>
    <w:rsid w:val="00BC6AE9"/>
    <w:rsid w:val="00BC792A"/>
    <w:rsid w:val="00BD3E80"/>
    <w:rsid w:val="00BD475F"/>
    <w:rsid w:val="00BD6DFD"/>
    <w:rsid w:val="00BD781D"/>
    <w:rsid w:val="00BE0F6A"/>
    <w:rsid w:val="00BE1046"/>
    <w:rsid w:val="00BE1D35"/>
    <w:rsid w:val="00BE44AD"/>
    <w:rsid w:val="00BE4DF1"/>
    <w:rsid w:val="00BE4F07"/>
    <w:rsid w:val="00BE6A3B"/>
    <w:rsid w:val="00BF0B83"/>
    <w:rsid w:val="00BF1074"/>
    <w:rsid w:val="00BF199C"/>
    <w:rsid w:val="00BF1A33"/>
    <w:rsid w:val="00BF2B2B"/>
    <w:rsid w:val="00BF308F"/>
    <w:rsid w:val="00BF3951"/>
    <w:rsid w:val="00BF4B88"/>
    <w:rsid w:val="00BF4CBE"/>
    <w:rsid w:val="00BF5531"/>
    <w:rsid w:val="00BF6597"/>
    <w:rsid w:val="00BF6E62"/>
    <w:rsid w:val="00BF6FEB"/>
    <w:rsid w:val="00C00667"/>
    <w:rsid w:val="00C0151D"/>
    <w:rsid w:val="00C01863"/>
    <w:rsid w:val="00C01887"/>
    <w:rsid w:val="00C01A45"/>
    <w:rsid w:val="00C020FB"/>
    <w:rsid w:val="00C06DD1"/>
    <w:rsid w:val="00C07DB2"/>
    <w:rsid w:val="00C11355"/>
    <w:rsid w:val="00C1167B"/>
    <w:rsid w:val="00C11E30"/>
    <w:rsid w:val="00C11EA5"/>
    <w:rsid w:val="00C15164"/>
    <w:rsid w:val="00C15EBC"/>
    <w:rsid w:val="00C16F9F"/>
    <w:rsid w:val="00C205B2"/>
    <w:rsid w:val="00C208E4"/>
    <w:rsid w:val="00C223F5"/>
    <w:rsid w:val="00C2366A"/>
    <w:rsid w:val="00C23F54"/>
    <w:rsid w:val="00C24E0B"/>
    <w:rsid w:val="00C251BF"/>
    <w:rsid w:val="00C26BF7"/>
    <w:rsid w:val="00C27198"/>
    <w:rsid w:val="00C27817"/>
    <w:rsid w:val="00C27F92"/>
    <w:rsid w:val="00C33B54"/>
    <w:rsid w:val="00C33B5B"/>
    <w:rsid w:val="00C353C6"/>
    <w:rsid w:val="00C36E9E"/>
    <w:rsid w:val="00C378B6"/>
    <w:rsid w:val="00C42C8A"/>
    <w:rsid w:val="00C431B0"/>
    <w:rsid w:val="00C43F97"/>
    <w:rsid w:val="00C44285"/>
    <w:rsid w:val="00C46843"/>
    <w:rsid w:val="00C4708C"/>
    <w:rsid w:val="00C474A7"/>
    <w:rsid w:val="00C509F3"/>
    <w:rsid w:val="00C52229"/>
    <w:rsid w:val="00C53457"/>
    <w:rsid w:val="00C555FE"/>
    <w:rsid w:val="00C57595"/>
    <w:rsid w:val="00C57FB3"/>
    <w:rsid w:val="00C57FBF"/>
    <w:rsid w:val="00C63818"/>
    <w:rsid w:val="00C64228"/>
    <w:rsid w:val="00C6599B"/>
    <w:rsid w:val="00C66F15"/>
    <w:rsid w:val="00C71260"/>
    <w:rsid w:val="00C7243A"/>
    <w:rsid w:val="00C72CC3"/>
    <w:rsid w:val="00C76CF6"/>
    <w:rsid w:val="00C7704C"/>
    <w:rsid w:val="00C80A69"/>
    <w:rsid w:val="00C80FA8"/>
    <w:rsid w:val="00C813C8"/>
    <w:rsid w:val="00C81737"/>
    <w:rsid w:val="00C830FC"/>
    <w:rsid w:val="00C8454A"/>
    <w:rsid w:val="00C850C5"/>
    <w:rsid w:val="00C85471"/>
    <w:rsid w:val="00C94A6A"/>
    <w:rsid w:val="00C95768"/>
    <w:rsid w:val="00C9649E"/>
    <w:rsid w:val="00C97003"/>
    <w:rsid w:val="00C97605"/>
    <w:rsid w:val="00CA1F80"/>
    <w:rsid w:val="00CA4270"/>
    <w:rsid w:val="00CA6F99"/>
    <w:rsid w:val="00CA7176"/>
    <w:rsid w:val="00CA7AC0"/>
    <w:rsid w:val="00CB0235"/>
    <w:rsid w:val="00CB0368"/>
    <w:rsid w:val="00CB09A1"/>
    <w:rsid w:val="00CB25C8"/>
    <w:rsid w:val="00CB3CA7"/>
    <w:rsid w:val="00CB3CCC"/>
    <w:rsid w:val="00CB3EF6"/>
    <w:rsid w:val="00CB4056"/>
    <w:rsid w:val="00CB51C6"/>
    <w:rsid w:val="00CC0E03"/>
    <w:rsid w:val="00CC0F52"/>
    <w:rsid w:val="00CC3231"/>
    <w:rsid w:val="00CC33DD"/>
    <w:rsid w:val="00CC4C32"/>
    <w:rsid w:val="00CC60A5"/>
    <w:rsid w:val="00CC77A6"/>
    <w:rsid w:val="00CD00DD"/>
    <w:rsid w:val="00CD0F9A"/>
    <w:rsid w:val="00CD11A9"/>
    <w:rsid w:val="00CD1995"/>
    <w:rsid w:val="00CD43A0"/>
    <w:rsid w:val="00CD474A"/>
    <w:rsid w:val="00CD564D"/>
    <w:rsid w:val="00CD7125"/>
    <w:rsid w:val="00CD744F"/>
    <w:rsid w:val="00CE1560"/>
    <w:rsid w:val="00CE21CC"/>
    <w:rsid w:val="00CE391F"/>
    <w:rsid w:val="00CE582A"/>
    <w:rsid w:val="00CE598B"/>
    <w:rsid w:val="00CE6434"/>
    <w:rsid w:val="00CE6451"/>
    <w:rsid w:val="00CE7DA1"/>
    <w:rsid w:val="00CF4525"/>
    <w:rsid w:val="00CF683E"/>
    <w:rsid w:val="00D02134"/>
    <w:rsid w:val="00D02EAB"/>
    <w:rsid w:val="00D03ECA"/>
    <w:rsid w:val="00D04581"/>
    <w:rsid w:val="00D0506A"/>
    <w:rsid w:val="00D06D0C"/>
    <w:rsid w:val="00D10CE1"/>
    <w:rsid w:val="00D11A2E"/>
    <w:rsid w:val="00D12589"/>
    <w:rsid w:val="00D12F7F"/>
    <w:rsid w:val="00D14F93"/>
    <w:rsid w:val="00D15465"/>
    <w:rsid w:val="00D15631"/>
    <w:rsid w:val="00D15FBC"/>
    <w:rsid w:val="00D17FE0"/>
    <w:rsid w:val="00D20F1E"/>
    <w:rsid w:val="00D21B04"/>
    <w:rsid w:val="00D2251B"/>
    <w:rsid w:val="00D23F25"/>
    <w:rsid w:val="00D263C6"/>
    <w:rsid w:val="00D26AE0"/>
    <w:rsid w:val="00D3312C"/>
    <w:rsid w:val="00D34613"/>
    <w:rsid w:val="00D35F60"/>
    <w:rsid w:val="00D36895"/>
    <w:rsid w:val="00D3774E"/>
    <w:rsid w:val="00D409DC"/>
    <w:rsid w:val="00D4383B"/>
    <w:rsid w:val="00D43A9A"/>
    <w:rsid w:val="00D4595E"/>
    <w:rsid w:val="00D46E06"/>
    <w:rsid w:val="00D47D4A"/>
    <w:rsid w:val="00D51AC1"/>
    <w:rsid w:val="00D53BA2"/>
    <w:rsid w:val="00D54682"/>
    <w:rsid w:val="00D5633D"/>
    <w:rsid w:val="00D56E68"/>
    <w:rsid w:val="00D57739"/>
    <w:rsid w:val="00D603EC"/>
    <w:rsid w:val="00D611EA"/>
    <w:rsid w:val="00D61910"/>
    <w:rsid w:val="00D61FF8"/>
    <w:rsid w:val="00D6396D"/>
    <w:rsid w:val="00D64550"/>
    <w:rsid w:val="00D64704"/>
    <w:rsid w:val="00D64B7F"/>
    <w:rsid w:val="00D6516A"/>
    <w:rsid w:val="00D66305"/>
    <w:rsid w:val="00D675BC"/>
    <w:rsid w:val="00D67B05"/>
    <w:rsid w:val="00D70340"/>
    <w:rsid w:val="00D71A4D"/>
    <w:rsid w:val="00D7280A"/>
    <w:rsid w:val="00D72AAB"/>
    <w:rsid w:val="00D73CE6"/>
    <w:rsid w:val="00D7433A"/>
    <w:rsid w:val="00D805B7"/>
    <w:rsid w:val="00D817B4"/>
    <w:rsid w:val="00D8292A"/>
    <w:rsid w:val="00D8299A"/>
    <w:rsid w:val="00D82D7B"/>
    <w:rsid w:val="00D83071"/>
    <w:rsid w:val="00D84FF7"/>
    <w:rsid w:val="00D858B0"/>
    <w:rsid w:val="00D902E4"/>
    <w:rsid w:val="00D90DF8"/>
    <w:rsid w:val="00D9425E"/>
    <w:rsid w:val="00D9438D"/>
    <w:rsid w:val="00D9497A"/>
    <w:rsid w:val="00D95EE2"/>
    <w:rsid w:val="00D96507"/>
    <w:rsid w:val="00D967C2"/>
    <w:rsid w:val="00DA0A7E"/>
    <w:rsid w:val="00DA0B8A"/>
    <w:rsid w:val="00DA148D"/>
    <w:rsid w:val="00DA22EF"/>
    <w:rsid w:val="00DA4187"/>
    <w:rsid w:val="00DA49E7"/>
    <w:rsid w:val="00DA57FF"/>
    <w:rsid w:val="00DA5E25"/>
    <w:rsid w:val="00DA5FF0"/>
    <w:rsid w:val="00DA734E"/>
    <w:rsid w:val="00DB0227"/>
    <w:rsid w:val="00DB06E7"/>
    <w:rsid w:val="00DB472C"/>
    <w:rsid w:val="00DB71D9"/>
    <w:rsid w:val="00DB7BA4"/>
    <w:rsid w:val="00DC10AF"/>
    <w:rsid w:val="00DC1C89"/>
    <w:rsid w:val="00DC1E6F"/>
    <w:rsid w:val="00DC3BD3"/>
    <w:rsid w:val="00DC5071"/>
    <w:rsid w:val="00DC5348"/>
    <w:rsid w:val="00DC6888"/>
    <w:rsid w:val="00DD3AFA"/>
    <w:rsid w:val="00DD4D3F"/>
    <w:rsid w:val="00DD626B"/>
    <w:rsid w:val="00DD671D"/>
    <w:rsid w:val="00DD7102"/>
    <w:rsid w:val="00DE23A1"/>
    <w:rsid w:val="00DE2B29"/>
    <w:rsid w:val="00DE30E5"/>
    <w:rsid w:val="00DE3985"/>
    <w:rsid w:val="00DE3BD9"/>
    <w:rsid w:val="00DE3DAA"/>
    <w:rsid w:val="00DE689E"/>
    <w:rsid w:val="00DE79C6"/>
    <w:rsid w:val="00DF042D"/>
    <w:rsid w:val="00DF1A76"/>
    <w:rsid w:val="00DF1DCE"/>
    <w:rsid w:val="00DF1FE7"/>
    <w:rsid w:val="00DF24C7"/>
    <w:rsid w:val="00DF26F8"/>
    <w:rsid w:val="00DF35C9"/>
    <w:rsid w:val="00DF409F"/>
    <w:rsid w:val="00DF4176"/>
    <w:rsid w:val="00DF51C9"/>
    <w:rsid w:val="00DF6EC0"/>
    <w:rsid w:val="00DF713B"/>
    <w:rsid w:val="00DF7450"/>
    <w:rsid w:val="00E0106B"/>
    <w:rsid w:val="00E0141C"/>
    <w:rsid w:val="00E019E5"/>
    <w:rsid w:val="00E0270F"/>
    <w:rsid w:val="00E03C97"/>
    <w:rsid w:val="00E053C3"/>
    <w:rsid w:val="00E073B7"/>
    <w:rsid w:val="00E07B1A"/>
    <w:rsid w:val="00E11E38"/>
    <w:rsid w:val="00E12534"/>
    <w:rsid w:val="00E133DE"/>
    <w:rsid w:val="00E134F9"/>
    <w:rsid w:val="00E13E8A"/>
    <w:rsid w:val="00E146FE"/>
    <w:rsid w:val="00E15654"/>
    <w:rsid w:val="00E1637E"/>
    <w:rsid w:val="00E17520"/>
    <w:rsid w:val="00E20DE1"/>
    <w:rsid w:val="00E219AC"/>
    <w:rsid w:val="00E2205A"/>
    <w:rsid w:val="00E23770"/>
    <w:rsid w:val="00E23B1B"/>
    <w:rsid w:val="00E242C8"/>
    <w:rsid w:val="00E24DB6"/>
    <w:rsid w:val="00E251CB"/>
    <w:rsid w:val="00E2725A"/>
    <w:rsid w:val="00E27A5E"/>
    <w:rsid w:val="00E27AA7"/>
    <w:rsid w:val="00E31649"/>
    <w:rsid w:val="00E32786"/>
    <w:rsid w:val="00E32A2D"/>
    <w:rsid w:val="00E33BEA"/>
    <w:rsid w:val="00E3402C"/>
    <w:rsid w:val="00E35408"/>
    <w:rsid w:val="00E356AD"/>
    <w:rsid w:val="00E36C43"/>
    <w:rsid w:val="00E37A8F"/>
    <w:rsid w:val="00E37FA2"/>
    <w:rsid w:val="00E40295"/>
    <w:rsid w:val="00E41927"/>
    <w:rsid w:val="00E42135"/>
    <w:rsid w:val="00E44F02"/>
    <w:rsid w:val="00E45659"/>
    <w:rsid w:val="00E46E7A"/>
    <w:rsid w:val="00E471A5"/>
    <w:rsid w:val="00E5014E"/>
    <w:rsid w:val="00E50E20"/>
    <w:rsid w:val="00E51763"/>
    <w:rsid w:val="00E5261C"/>
    <w:rsid w:val="00E5346A"/>
    <w:rsid w:val="00E544E1"/>
    <w:rsid w:val="00E54781"/>
    <w:rsid w:val="00E55009"/>
    <w:rsid w:val="00E5503A"/>
    <w:rsid w:val="00E5503F"/>
    <w:rsid w:val="00E55E55"/>
    <w:rsid w:val="00E56A46"/>
    <w:rsid w:val="00E56CEF"/>
    <w:rsid w:val="00E66013"/>
    <w:rsid w:val="00E660E7"/>
    <w:rsid w:val="00E672A7"/>
    <w:rsid w:val="00E71CDD"/>
    <w:rsid w:val="00E77085"/>
    <w:rsid w:val="00E77AAA"/>
    <w:rsid w:val="00E8289E"/>
    <w:rsid w:val="00E8503C"/>
    <w:rsid w:val="00E90425"/>
    <w:rsid w:val="00E916F4"/>
    <w:rsid w:val="00E924D8"/>
    <w:rsid w:val="00E9256B"/>
    <w:rsid w:val="00E932B8"/>
    <w:rsid w:val="00E96454"/>
    <w:rsid w:val="00EA0AC4"/>
    <w:rsid w:val="00EA4F2B"/>
    <w:rsid w:val="00EA6481"/>
    <w:rsid w:val="00EA765D"/>
    <w:rsid w:val="00EA7792"/>
    <w:rsid w:val="00EA7B8E"/>
    <w:rsid w:val="00EB040B"/>
    <w:rsid w:val="00EB0DD2"/>
    <w:rsid w:val="00EB176E"/>
    <w:rsid w:val="00EB182F"/>
    <w:rsid w:val="00EB3CB7"/>
    <w:rsid w:val="00EB4ECD"/>
    <w:rsid w:val="00EB5944"/>
    <w:rsid w:val="00EB6007"/>
    <w:rsid w:val="00EB67CE"/>
    <w:rsid w:val="00EB6A11"/>
    <w:rsid w:val="00EB719E"/>
    <w:rsid w:val="00EC07D1"/>
    <w:rsid w:val="00EC4C5E"/>
    <w:rsid w:val="00EC5180"/>
    <w:rsid w:val="00EC5CD8"/>
    <w:rsid w:val="00EC60FC"/>
    <w:rsid w:val="00EC6684"/>
    <w:rsid w:val="00EC69A8"/>
    <w:rsid w:val="00ED0776"/>
    <w:rsid w:val="00ED1AD0"/>
    <w:rsid w:val="00ED796E"/>
    <w:rsid w:val="00EE28A2"/>
    <w:rsid w:val="00EE4E76"/>
    <w:rsid w:val="00EE66A1"/>
    <w:rsid w:val="00EE74DA"/>
    <w:rsid w:val="00EE76B4"/>
    <w:rsid w:val="00EF03BD"/>
    <w:rsid w:val="00EF1033"/>
    <w:rsid w:val="00EF1899"/>
    <w:rsid w:val="00EF212C"/>
    <w:rsid w:val="00EF5A0D"/>
    <w:rsid w:val="00EF606A"/>
    <w:rsid w:val="00F00B30"/>
    <w:rsid w:val="00F04D9B"/>
    <w:rsid w:val="00F04EB6"/>
    <w:rsid w:val="00F05D96"/>
    <w:rsid w:val="00F0627A"/>
    <w:rsid w:val="00F109D0"/>
    <w:rsid w:val="00F11D0B"/>
    <w:rsid w:val="00F12295"/>
    <w:rsid w:val="00F13208"/>
    <w:rsid w:val="00F13E92"/>
    <w:rsid w:val="00F14723"/>
    <w:rsid w:val="00F157BA"/>
    <w:rsid w:val="00F1602C"/>
    <w:rsid w:val="00F1674B"/>
    <w:rsid w:val="00F16F0D"/>
    <w:rsid w:val="00F2296E"/>
    <w:rsid w:val="00F2364B"/>
    <w:rsid w:val="00F23946"/>
    <w:rsid w:val="00F24C21"/>
    <w:rsid w:val="00F24DCE"/>
    <w:rsid w:val="00F25498"/>
    <w:rsid w:val="00F25C02"/>
    <w:rsid w:val="00F273AC"/>
    <w:rsid w:val="00F27640"/>
    <w:rsid w:val="00F32198"/>
    <w:rsid w:val="00F34000"/>
    <w:rsid w:val="00F34747"/>
    <w:rsid w:val="00F3484D"/>
    <w:rsid w:val="00F36530"/>
    <w:rsid w:val="00F36801"/>
    <w:rsid w:val="00F36900"/>
    <w:rsid w:val="00F36BFA"/>
    <w:rsid w:val="00F3716B"/>
    <w:rsid w:val="00F410A6"/>
    <w:rsid w:val="00F41332"/>
    <w:rsid w:val="00F419F9"/>
    <w:rsid w:val="00F41BE8"/>
    <w:rsid w:val="00F42488"/>
    <w:rsid w:val="00F4493B"/>
    <w:rsid w:val="00F46B5A"/>
    <w:rsid w:val="00F532C0"/>
    <w:rsid w:val="00F55013"/>
    <w:rsid w:val="00F55A4E"/>
    <w:rsid w:val="00F561BC"/>
    <w:rsid w:val="00F5689D"/>
    <w:rsid w:val="00F569F4"/>
    <w:rsid w:val="00F600CA"/>
    <w:rsid w:val="00F62672"/>
    <w:rsid w:val="00F639E1"/>
    <w:rsid w:val="00F65603"/>
    <w:rsid w:val="00F65744"/>
    <w:rsid w:val="00F66079"/>
    <w:rsid w:val="00F6624F"/>
    <w:rsid w:val="00F66605"/>
    <w:rsid w:val="00F675DF"/>
    <w:rsid w:val="00F67903"/>
    <w:rsid w:val="00F70D7A"/>
    <w:rsid w:val="00F7350D"/>
    <w:rsid w:val="00F7507E"/>
    <w:rsid w:val="00F76A44"/>
    <w:rsid w:val="00F80352"/>
    <w:rsid w:val="00F80EDD"/>
    <w:rsid w:val="00F8227C"/>
    <w:rsid w:val="00F84648"/>
    <w:rsid w:val="00F84F1B"/>
    <w:rsid w:val="00F86030"/>
    <w:rsid w:val="00F869BB"/>
    <w:rsid w:val="00F90C62"/>
    <w:rsid w:val="00F90D64"/>
    <w:rsid w:val="00F93EF9"/>
    <w:rsid w:val="00F93FE4"/>
    <w:rsid w:val="00F94774"/>
    <w:rsid w:val="00F95338"/>
    <w:rsid w:val="00F969D3"/>
    <w:rsid w:val="00F97039"/>
    <w:rsid w:val="00F9749A"/>
    <w:rsid w:val="00F97C73"/>
    <w:rsid w:val="00FA0413"/>
    <w:rsid w:val="00FA3CB8"/>
    <w:rsid w:val="00FA411F"/>
    <w:rsid w:val="00FA5E97"/>
    <w:rsid w:val="00FA60B5"/>
    <w:rsid w:val="00FA6919"/>
    <w:rsid w:val="00FA6A54"/>
    <w:rsid w:val="00FA7C5B"/>
    <w:rsid w:val="00FB1516"/>
    <w:rsid w:val="00FB40B4"/>
    <w:rsid w:val="00FB5A53"/>
    <w:rsid w:val="00FB5C60"/>
    <w:rsid w:val="00FC04D8"/>
    <w:rsid w:val="00FC0550"/>
    <w:rsid w:val="00FC05C2"/>
    <w:rsid w:val="00FC1A1F"/>
    <w:rsid w:val="00FC1C22"/>
    <w:rsid w:val="00FC3F78"/>
    <w:rsid w:val="00FC4385"/>
    <w:rsid w:val="00FC5576"/>
    <w:rsid w:val="00FC6C30"/>
    <w:rsid w:val="00FD1436"/>
    <w:rsid w:val="00FD1447"/>
    <w:rsid w:val="00FD2C62"/>
    <w:rsid w:val="00FD59B0"/>
    <w:rsid w:val="00FD71DF"/>
    <w:rsid w:val="00FE595A"/>
    <w:rsid w:val="00FE758D"/>
    <w:rsid w:val="00FF047B"/>
    <w:rsid w:val="00FF059C"/>
    <w:rsid w:val="00FF13E9"/>
    <w:rsid w:val="00FF1CDB"/>
    <w:rsid w:val="00FF1CE9"/>
    <w:rsid w:val="00FF3057"/>
    <w:rsid w:val="00FF4CA9"/>
    <w:rsid w:val="00FF52BB"/>
    <w:rsid w:val="00FF5516"/>
    <w:rsid w:val="00FF633A"/>
    <w:rsid w:val="00FF64A8"/>
    <w:rsid w:val="00FF6DA5"/>
    <w:rsid w:val="013843E7"/>
    <w:rsid w:val="013E620A"/>
    <w:rsid w:val="01611298"/>
    <w:rsid w:val="01EE5FBC"/>
    <w:rsid w:val="024232D4"/>
    <w:rsid w:val="025F6DF2"/>
    <w:rsid w:val="02A05FCA"/>
    <w:rsid w:val="02C14FDC"/>
    <w:rsid w:val="030057C4"/>
    <w:rsid w:val="03282539"/>
    <w:rsid w:val="035C51CE"/>
    <w:rsid w:val="038F6B1C"/>
    <w:rsid w:val="03DB0660"/>
    <w:rsid w:val="041A36F4"/>
    <w:rsid w:val="0431387E"/>
    <w:rsid w:val="044748CB"/>
    <w:rsid w:val="045620A3"/>
    <w:rsid w:val="04B82C31"/>
    <w:rsid w:val="04C6699B"/>
    <w:rsid w:val="04FC05FD"/>
    <w:rsid w:val="058F6C77"/>
    <w:rsid w:val="05A14E0D"/>
    <w:rsid w:val="05B131AA"/>
    <w:rsid w:val="06204737"/>
    <w:rsid w:val="0658774A"/>
    <w:rsid w:val="067911F6"/>
    <w:rsid w:val="06954AF6"/>
    <w:rsid w:val="069F1490"/>
    <w:rsid w:val="06A72A7B"/>
    <w:rsid w:val="06BD404D"/>
    <w:rsid w:val="07391925"/>
    <w:rsid w:val="07444DDE"/>
    <w:rsid w:val="07BE3694"/>
    <w:rsid w:val="07EA7730"/>
    <w:rsid w:val="083D4125"/>
    <w:rsid w:val="089112ED"/>
    <w:rsid w:val="09687A7C"/>
    <w:rsid w:val="09A7058D"/>
    <w:rsid w:val="09B253FB"/>
    <w:rsid w:val="09F84DEC"/>
    <w:rsid w:val="09FF6562"/>
    <w:rsid w:val="0A49031B"/>
    <w:rsid w:val="0A494BDE"/>
    <w:rsid w:val="0A531827"/>
    <w:rsid w:val="0AC27FEC"/>
    <w:rsid w:val="0B427591"/>
    <w:rsid w:val="0B537B63"/>
    <w:rsid w:val="0B5732A4"/>
    <w:rsid w:val="0B69337F"/>
    <w:rsid w:val="0B7433F3"/>
    <w:rsid w:val="0B7E7D9B"/>
    <w:rsid w:val="0C030754"/>
    <w:rsid w:val="0C183502"/>
    <w:rsid w:val="0C1A4150"/>
    <w:rsid w:val="0C60748B"/>
    <w:rsid w:val="0C8F0076"/>
    <w:rsid w:val="0C9D5873"/>
    <w:rsid w:val="0CD309FB"/>
    <w:rsid w:val="0CD968E5"/>
    <w:rsid w:val="0D5B797D"/>
    <w:rsid w:val="0D682B7E"/>
    <w:rsid w:val="0D6F18E1"/>
    <w:rsid w:val="0D8B3450"/>
    <w:rsid w:val="0DB957FC"/>
    <w:rsid w:val="0DF914B8"/>
    <w:rsid w:val="0EA16002"/>
    <w:rsid w:val="0F317386"/>
    <w:rsid w:val="0F4F3389"/>
    <w:rsid w:val="0F7B454A"/>
    <w:rsid w:val="0F991413"/>
    <w:rsid w:val="0FAD71A5"/>
    <w:rsid w:val="0FD75461"/>
    <w:rsid w:val="0FEB72BA"/>
    <w:rsid w:val="0FF414F9"/>
    <w:rsid w:val="0FFB3D95"/>
    <w:rsid w:val="0FFF2148"/>
    <w:rsid w:val="0FFF7EF1"/>
    <w:rsid w:val="10787D67"/>
    <w:rsid w:val="10A9171B"/>
    <w:rsid w:val="10C8784D"/>
    <w:rsid w:val="10D37CB1"/>
    <w:rsid w:val="10E52D3B"/>
    <w:rsid w:val="117143B2"/>
    <w:rsid w:val="11E42735"/>
    <w:rsid w:val="11E44B84"/>
    <w:rsid w:val="123703B7"/>
    <w:rsid w:val="12772A5C"/>
    <w:rsid w:val="12CD423F"/>
    <w:rsid w:val="13314A4E"/>
    <w:rsid w:val="13524ED6"/>
    <w:rsid w:val="13636710"/>
    <w:rsid w:val="13D91939"/>
    <w:rsid w:val="145C6C53"/>
    <w:rsid w:val="14812B5E"/>
    <w:rsid w:val="148907D0"/>
    <w:rsid w:val="149C3FD8"/>
    <w:rsid w:val="14A555E2"/>
    <w:rsid w:val="15015FCE"/>
    <w:rsid w:val="15166841"/>
    <w:rsid w:val="152A302D"/>
    <w:rsid w:val="152F55D4"/>
    <w:rsid w:val="15872F32"/>
    <w:rsid w:val="15A0667A"/>
    <w:rsid w:val="15A4355C"/>
    <w:rsid w:val="15AD4CCE"/>
    <w:rsid w:val="15B76086"/>
    <w:rsid w:val="15EB0C08"/>
    <w:rsid w:val="160413B2"/>
    <w:rsid w:val="16381A57"/>
    <w:rsid w:val="164326B2"/>
    <w:rsid w:val="1657426E"/>
    <w:rsid w:val="16993034"/>
    <w:rsid w:val="169F72CB"/>
    <w:rsid w:val="1754282E"/>
    <w:rsid w:val="17B23031"/>
    <w:rsid w:val="17BFA142"/>
    <w:rsid w:val="18170CF7"/>
    <w:rsid w:val="18743E80"/>
    <w:rsid w:val="189F018B"/>
    <w:rsid w:val="18C011D3"/>
    <w:rsid w:val="196741AD"/>
    <w:rsid w:val="19A600AC"/>
    <w:rsid w:val="19C97BEB"/>
    <w:rsid w:val="19D704A1"/>
    <w:rsid w:val="1A02204B"/>
    <w:rsid w:val="1A6B688D"/>
    <w:rsid w:val="1A770675"/>
    <w:rsid w:val="1AA16D85"/>
    <w:rsid w:val="1ABE21AB"/>
    <w:rsid w:val="1ABF4244"/>
    <w:rsid w:val="1B190ECE"/>
    <w:rsid w:val="1BB917FF"/>
    <w:rsid w:val="1BDF4DC6"/>
    <w:rsid w:val="1BF47CE5"/>
    <w:rsid w:val="1BFC0C14"/>
    <w:rsid w:val="1C265F87"/>
    <w:rsid w:val="1C4F5005"/>
    <w:rsid w:val="1C655B66"/>
    <w:rsid w:val="1C9B57C5"/>
    <w:rsid w:val="1CAA4C8F"/>
    <w:rsid w:val="1D210A3A"/>
    <w:rsid w:val="1D303A5B"/>
    <w:rsid w:val="1DB7EB68"/>
    <w:rsid w:val="1DDE0F4D"/>
    <w:rsid w:val="1DDF7A5F"/>
    <w:rsid w:val="1DFC2D16"/>
    <w:rsid w:val="1E2F2579"/>
    <w:rsid w:val="1E4F0B66"/>
    <w:rsid w:val="1E864AEE"/>
    <w:rsid w:val="1ECE3D6E"/>
    <w:rsid w:val="1ED65E6B"/>
    <w:rsid w:val="1EF4314A"/>
    <w:rsid w:val="1EF8180D"/>
    <w:rsid w:val="1EFF933F"/>
    <w:rsid w:val="1F304B4C"/>
    <w:rsid w:val="1F5EF931"/>
    <w:rsid w:val="1F7B3A4C"/>
    <w:rsid w:val="1FAF3F59"/>
    <w:rsid w:val="1FBE8CBE"/>
    <w:rsid w:val="1FDF4C28"/>
    <w:rsid w:val="1FDF83A2"/>
    <w:rsid w:val="1FF2CB64"/>
    <w:rsid w:val="203452D3"/>
    <w:rsid w:val="20727E9C"/>
    <w:rsid w:val="207E333E"/>
    <w:rsid w:val="20CC6991"/>
    <w:rsid w:val="211F209D"/>
    <w:rsid w:val="218A13BC"/>
    <w:rsid w:val="22532C63"/>
    <w:rsid w:val="229F4F67"/>
    <w:rsid w:val="22ED6B81"/>
    <w:rsid w:val="22FB03AC"/>
    <w:rsid w:val="230815AE"/>
    <w:rsid w:val="23104983"/>
    <w:rsid w:val="23342EF9"/>
    <w:rsid w:val="23973C5D"/>
    <w:rsid w:val="23E174E6"/>
    <w:rsid w:val="23F55099"/>
    <w:rsid w:val="243172B3"/>
    <w:rsid w:val="243D2D99"/>
    <w:rsid w:val="24424A37"/>
    <w:rsid w:val="24B228BF"/>
    <w:rsid w:val="250C2FB5"/>
    <w:rsid w:val="25853B30"/>
    <w:rsid w:val="25DE12CA"/>
    <w:rsid w:val="25DF5C69"/>
    <w:rsid w:val="261E532B"/>
    <w:rsid w:val="26483338"/>
    <w:rsid w:val="267B55CB"/>
    <w:rsid w:val="268A6754"/>
    <w:rsid w:val="27010C80"/>
    <w:rsid w:val="2704387D"/>
    <w:rsid w:val="277102D1"/>
    <w:rsid w:val="27F51441"/>
    <w:rsid w:val="28613618"/>
    <w:rsid w:val="28981157"/>
    <w:rsid w:val="28C73075"/>
    <w:rsid w:val="292A23E8"/>
    <w:rsid w:val="29452B05"/>
    <w:rsid w:val="294D0489"/>
    <w:rsid w:val="295E3736"/>
    <w:rsid w:val="29BC0712"/>
    <w:rsid w:val="29E5304E"/>
    <w:rsid w:val="2A5165A1"/>
    <w:rsid w:val="2A7C2691"/>
    <w:rsid w:val="2A8625F9"/>
    <w:rsid w:val="2A8B763D"/>
    <w:rsid w:val="2AB13258"/>
    <w:rsid w:val="2B565D75"/>
    <w:rsid w:val="2B717556"/>
    <w:rsid w:val="2BAB73CB"/>
    <w:rsid w:val="2BE76D2F"/>
    <w:rsid w:val="2C435F04"/>
    <w:rsid w:val="2C6B0338"/>
    <w:rsid w:val="2C713357"/>
    <w:rsid w:val="2C7862D7"/>
    <w:rsid w:val="2C7D109E"/>
    <w:rsid w:val="2C880411"/>
    <w:rsid w:val="2CA26AAB"/>
    <w:rsid w:val="2CA839E5"/>
    <w:rsid w:val="2CE940B5"/>
    <w:rsid w:val="2D2B0903"/>
    <w:rsid w:val="2D3B7DB1"/>
    <w:rsid w:val="2D9667EA"/>
    <w:rsid w:val="2DA15BAE"/>
    <w:rsid w:val="2DA44E00"/>
    <w:rsid w:val="2DA81263"/>
    <w:rsid w:val="2DC04557"/>
    <w:rsid w:val="2E6E7E56"/>
    <w:rsid w:val="2E7D422F"/>
    <w:rsid w:val="2EBD5661"/>
    <w:rsid w:val="2EFE6BD5"/>
    <w:rsid w:val="2F554FD1"/>
    <w:rsid w:val="2F9C6F6A"/>
    <w:rsid w:val="2FC52DA6"/>
    <w:rsid w:val="30AB722D"/>
    <w:rsid w:val="30EE5909"/>
    <w:rsid w:val="30F12AF2"/>
    <w:rsid w:val="31633780"/>
    <w:rsid w:val="3191684B"/>
    <w:rsid w:val="321A6181"/>
    <w:rsid w:val="32230959"/>
    <w:rsid w:val="32716F8F"/>
    <w:rsid w:val="327687C7"/>
    <w:rsid w:val="32851E78"/>
    <w:rsid w:val="32E17AB9"/>
    <w:rsid w:val="32FA145E"/>
    <w:rsid w:val="333A3EB4"/>
    <w:rsid w:val="337ECDE7"/>
    <w:rsid w:val="33E56B03"/>
    <w:rsid w:val="34275722"/>
    <w:rsid w:val="34444318"/>
    <w:rsid w:val="3446794E"/>
    <w:rsid w:val="34483A88"/>
    <w:rsid w:val="34637B61"/>
    <w:rsid w:val="34F56606"/>
    <w:rsid w:val="355A56AF"/>
    <w:rsid w:val="357C344A"/>
    <w:rsid w:val="35812C2B"/>
    <w:rsid w:val="35893674"/>
    <w:rsid w:val="35902D39"/>
    <w:rsid w:val="35DF0C2C"/>
    <w:rsid w:val="35F4231D"/>
    <w:rsid w:val="3610445C"/>
    <w:rsid w:val="365C3234"/>
    <w:rsid w:val="3694C60B"/>
    <w:rsid w:val="36BE5F48"/>
    <w:rsid w:val="36D56C73"/>
    <w:rsid w:val="36DD0A52"/>
    <w:rsid w:val="36F65998"/>
    <w:rsid w:val="37096D56"/>
    <w:rsid w:val="37246367"/>
    <w:rsid w:val="373D6A64"/>
    <w:rsid w:val="377D7E3E"/>
    <w:rsid w:val="37EBCE64"/>
    <w:rsid w:val="381A45AC"/>
    <w:rsid w:val="386D5CF3"/>
    <w:rsid w:val="387C2ECB"/>
    <w:rsid w:val="38BF4931"/>
    <w:rsid w:val="397B1478"/>
    <w:rsid w:val="39C608D8"/>
    <w:rsid w:val="39C61613"/>
    <w:rsid w:val="3A0C2095"/>
    <w:rsid w:val="3A6C5C73"/>
    <w:rsid w:val="3AA0348E"/>
    <w:rsid w:val="3AD56031"/>
    <w:rsid w:val="3AD82C10"/>
    <w:rsid w:val="3AE618E2"/>
    <w:rsid w:val="3AFF9CA1"/>
    <w:rsid w:val="3B7D63F8"/>
    <w:rsid w:val="3B7FBBDF"/>
    <w:rsid w:val="3B7FD37E"/>
    <w:rsid w:val="3BAB0679"/>
    <w:rsid w:val="3BD4950F"/>
    <w:rsid w:val="3BDF074B"/>
    <w:rsid w:val="3BF74CF3"/>
    <w:rsid w:val="3BFD9F53"/>
    <w:rsid w:val="3BFE5738"/>
    <w:rsid w:val="3C2450FE"/>
    <w:rsid w:val="3C2C4968"/>
    <w:rsid w:val="3C60250A"/>
    <w:rsid w:val="3C9848C9"/>
    <w:rsid w:val="3DDF2E3A"/>
    <w:rsid w:val="3DE03942"/>
    <w:rsid w:val="3E12791F"/>
    <w:rsid w:val="3E1652BF"/>
    <w:rsid w:val="3E42660A"/>
    <w:rsid w:val="3E5B74E8"/>
    <w:rsid w:val="3E621015"/>
    <w:rsid w:val="3EA53FBC"/>
    <w:rsid w:val="3EBBD86A"/>
    <w:rsid w:val="3F0B3381"/>
    <w:rsid w:val="3F275189"/>
    <w:rsid w:val="3F3434D5"/>
    <w:rsid w:val="3F544847"/>
    <w:rsid w:val="3F937162"/>
    <w:rsid w:val="3FAC01DF"/>
    <w:rsid w:val="3FC4E795"/>
    <w:rsid w:val="3FD56726"/>
    <w:rsid w:val="3FD6FCD5"/>
    <w:rsid w:val="3FD7726B"/>
    <w:rsid w:val="3FDEC313"/>
    <w:rsid w:val="3FE756DA"/>
    <w:rsid w:val="3FEDACEA"/>
    <w:rsid w:val="3FFB1152"/>
    <w:rsid w:val="3FFB4AD9"/>
    <w:rsid w:val="40241E02"/>
    <w:rsid w:val="40353C96"/>
    <w:rsid w:val="412A1D04"/>
    <w:rsid w:val="412A7AB7"/>
    <w:rsid w:val="4146178B"/>
    <w:rsid w:val="41615BCB"/>
    <w:rsid w:val="41CA45EF"/>
    <w:rsid w:val="41EB201B"/>
    <w:rsid w:val="420D71F2"/>
    <w:rsid w:val="42220C2D"/>
    <w:rsid w:val="423A7D24"/>
    <w:rsid w:val="426720D8"/>
    <w:rsid w:val="42A622B3"/>
    <w:rsid w:val="42B056DB"/>
    <w:rsid w:val="42E014BE"/>
    <w:rsid w:val="42FF75EB"/>
    <w:rsid w:val="430155D9"/>
    <w:rsid w:val="43E24B10"/>
    <w:rsid w:val="43F5BDCE"/>
    <w:rsid w:val="441A3649"/>
    <w:rsid w:val="44C516C2"/>
    <w:rsid w:val="450F48DA"/>
    <w:rsid w:val="45260F5F"/>
    <w:rsid w:val="45693405"/>
    <w:rsid w:val="45D22953"/>
    <w:rsid w:val="460B6CFB"/>
    <w:rsid w:val="46176A93"/>
    <w:rsid w:val="462616F1"/>
    <w:rsid w:val="46B8390E"/>
    <w:rsid w:val="46BF4319"/>
    <w:rsid w:val="46C519A9"/>
    <w:rsid w:val="46C83729"/>
    <w:rsid w:val="46FDCCB4"/>
    <w:rsid w:val="47156AB1"/>
    <w:rsid w:val="47DA3738"/>
    <w:rsid w:val="47EE2D9F"/>
    <w:rsid w:val="47FE5A06"/>
    <w:rsid w:val="481D04CD"/>
    <w:rsid w:val="481F754D"/>
    <w:rsid w:val="482A47F1"/>
    <w:rsid w:val="4838707C"/>
    <w:rsid w:val="484E3BAF"/>
    <w:rsid w:val="487D1A54"/>
    <w:rsid w:val="487FBB3E"/>
    <w:rsid w:val="488A38F0"/>
    <w:rsid w:val="48AB385C"/>
    <w:rsid w:val="498B354D"/>
    <w:rsid w:val="49A8347F"/>
    <w:rsid w:val="4A0C3CFB"/>
    <w:rsid w:val="4A5B4AF3"/>
    <w:rsid w:val="4A6915C7"/>
    <w:rsid w:val="4A752CA6"/>
    <w:rsid w:val="4B1A4B97"/>
    <w:rsid w:val="4B5828DC"/>
    <w:rsid w:val="4B701E3A"/>
    <w:rsid w:val="4B8351B4"/>
    <w:rsid w:val="4B9D63D3"/>
    <w:rsid w:val="4BAE0A22"/>
    <w:rsid w:val="4BDB717D"/>
    <w:rsid w:val="4BF011D6"/>
    <w:rsid w:val="4BFF746B"/>
    <w:rsid w:val="4C0F0765"/>
    <w:rsid w:val="4C9B3D29"/>
    <w:rsid w:val="4CD14176"/>
    <w:rsid w:val="4D192307"/>
    <w:rsid w:val="4D386198"/>
    <w:rsid w:val="4D9F75F4"/>
    <w:rsid w:val="4DBF3E30"/>
    <w:rsid w:val="4DD96A90"/>
    <w:rsid w:val="4E6619D4"/>
    <w:rsid w:val="4E7B4C42"/>
    <w:rsid w:val="4F176E26"/>
    <w:rsid w:val="4F4A2FC1"/>
    <w:rsid w:val="4F985D30"/>
    <w:rsid w:val="4FA50F80"/>
    <w:rsid w:val="4FF71D5F"/>
    <w:rsid w:val="4FFFDFA3"/>
    <w:rsid w:val="50576037"/>
    <w:rsid w:val="50611571"/>
    <w:rsid w:val="508E16FC"/>
    <w:rsid w:val="50C75D94"/>
    <w:rsid w:val="50C91AF4"/>
    <w:rsid w:val="514C3639"/>
    <w:rsid w:val="5152134A"/>
    <w:rsid w:val="51C47AF8"/>
    <w:rsid w:val="528D7923"/>
    <w:rsid w:val="530109EA"/>
    <w:rsid w:val="531B5950"/>
    <w:rsid w:val="5325232B"/>
    <w:rsid w:val="53CB7656"/>
    <w:rsid w:val="53CF3577"/>
    <w:rsid w:val="53E73A84"/>
    <w:rsid w:val="53F594A2"/>
    <w:rsid w:val="53F770B4"/>
    <w:rsid w:val="54166787"/>
    <w:rsid w:val="54544706"/>
    <w:rsid w:val="546B273B"/>
    <w:rsid w:val="54A86D6F"/>
    <w:rsid w:val="54F85995"/>
    <w:rsid w:val="550924C0"/>
    <w:rsid w:val="555A347B"/>
    <w:rsid w:val="555A35D7"/>
    <w:rsid w:val="55A7FF42"/>
    <w:rsid w:val="55CE4A4E"/>
    <w:rsid w:val="565F402C"/>
    <w:rsid w:val="56747179"/>
    <w:rsid w:val="568B7A1B"/>
    <w:rsid w:val="56C2486B"/>
    <w:rsid w:val="577D30FC"/>
    <w:rsid w:val="57EC5642"/>
    <w:rsid w:val="57F71F39"/>
    <w:rsid w:val="585471C3"/>
    <w:rsid w:val="58744395"/>
    <w:rsid w:val="58766534"/>
    <w:rsid w:val="58AD2A66"/>
    <w:rsid w:val="58DA72EF"/>
    <w:rsid w:val="58E5793F"/>
    <w:rsid w:val="58ED7AFD"/>
    <w:rsid w:val="59857549"/>
    <w:rsid w:val="598743AE"/>
    <w:rsid w:val="59FB624A"/>
    <w:rsid w:val="5A1A7D4B"/>
    <w:rsid w:val="5AF834F9"/>
    <w:rsid w:val="5B545791"/>
    <w:rsid w:val="5B654FD9"/>
    <w:rsid w:val="5B6F718A"/>
    <w:rsid w:val="5B7FA268"/>
    <w:rsid w:val="5B9F0C4C"/>
    <w:rsid w:val="5BAD3606"/>
    <w:rsid w:val="5BF9B385"/>
    <w:rsid w:val="5BFDD073"/>
    <w:rsid w:val="5C455087"/>
    <w:rsid w:val="5C6E6EAE"/>
    <w:rsid w:val="5CAFBD16"/>
    <w:rsid w:val="5CC53BD9"/>
    <w:rsid w:val="5CD437AF"/>
    <w:rsid w:val="5CD75AC4"/>
    <w:rsid w:val="5CF90DE5"/>
    <w:rsid w:val="5D313ECD"/>
    <w:rsid w:val="5D7BE792"/>
    <w:rsid w:val="5DE11959"/>
    <w:rsid w:val="5DF42D90"/>
    <w:rsid w:val="5DFA4633"/>
    <w:rsid w:val="5DFEDF2A"/>
    <w:rsid w:val="5E0B18F8"/>
    <w:rsid w:val="5E6C52B2"/>
    <w:rsid w:val="5ED44A2B"/>
    <w:rsid w:val="5ED9CBB1"/>
    <w:rsid w:val="5EFF0957"/>
    <w:rsid w:val="5F044A25"/>
    <w:rsid w:val="5F17250B"/>
    <w:rsid w:val="5F27FC2A"/>
    <w:rsid w:val="5F294EDE"/>
    <w:rsid w:val="5F378C42"/>
    <w:rsid w:val="5F7C0C15"/>
    <w:rsid w:val="5F8A25B1"/>
    <w:rsid w:val="5FA95548"/>
    <w:rsid w:val="5FAB788F"/>
    <w:rsid w:val="5FBCB5B8"/>
    <w:rsid w:val="5FDB4FBE"/>
    <w:rsid w:val="5FDF66AE"/>
    <w:rsid w:val="5FEF610F"/>
    <w:rsid w:val="5FF7F49F"/>
    <w:rsid w:val="5FFF7C4B"/>
    <w:rsid w:val="608E0703"/>
    <w:rsid w:val="616D558F"/>
    <w:rsid w:val="61965248"/>
    <w:rsid w:val="61BF4BF7"/>
    <w:rsid w:val="62872672"/>
    <w:rsid w:val="62AE055B"/>
    <w:rsid w:val="62D913E8"/>
    <w:rsid w:val="62EA03F8"/>
    <w:rsid w:val="62F21B3F"/>
    <w:rsid w:val="637F2DA7"/>
    <w:rsid w:val="639C5F7C"/>
    <w:rsid w:val="63DF635A"/>
    <w:rsid w:val="64187E1B"/>
    <w:rsid w:val="64304C0C"/>
    <w:rsid w:val="647A6312"/>
    <w:rsid w:val="64D6344D"/>
    <w:rsid w:val="65192574"/>
    <w:rsid w:val="652B1AC7"/>
    <w:rsid w:val="657B154D"/>
    <w:rsid w:val="658D54D8"/>
    <w:rsid w:val="65CE713D"/>
    <w:rsid w:val="65EA4FF6"/>
    <w:rsid w:val="664E0DDA"/>
    <w:rsid w:val="66BE84B0"/>
    <w:rsid w:val="66CE4F87"/>
    <w:rsid w:val="66F93969"/>
    <w:rsid w:val="66FF1CCB"/>
    <w:rsid w:val="67403765"/>
    <w:rsid w:val="675D7E8D"/>
    <w:rsid w:val="676B2D6D"/>
    <w:rsid w:val="677FA3D2"/>
    <w:rsid w:val="679060F3"/>
    <w:rsid w:val="67A35EE9"/>
    <w:rsid w:val="67C71137"/>
    <w:rsid w:val="67D106F2"/>
    <w:rsid w:val="67D9AE8E"/>
    <w:rsid w:val="67FC7011"/>
    <w:rsid w:val="68A11FFC"/>
    <w:rsid w:val="68D54B44"/>
    <w:rsid w:val="68FF7DE4"/>
    <w:rsid w:val="69B21F66"/>
    <w:rsid w:val="69D64549"/>
    <w:rsid w:val="69F62D83"/>
    <w:rsid w:val="69FA78C2"/>
    <w:rsid w:val="69FF18F2"/>
    <w:rsid w:val="6A3A0F61"/>
    <w:rsid w:val="6A56407E"/>
    <w:rsid w:val="6A5B0B83"/>
    <w:rsid w:val="6B111D51"/>
    <w:rsid w:val="6B2D68EC"/>
    <w:rsid w:val="6B971DA4"/>
    <w:rsid w:val="6BC24A40"/>
    <w:rsid w:val="6BFF7827"/>
    <w:rsid w:val="6C153077"/>
    <w:rsid w:val="6C3120B3"/>
    <w:rsid w:val="6C9F4ACC"/>
    <w:rsid w:val="6CA81BAB"/>
    <w:rsid w:val="6CBE09D4"/>
    <w:rsid w:val="6CF82C6A"/>
    <w:rsid w:val="6D2D20B0"/>
    <w:rsid w:val="6D542468"/>
    <w:rsid w:val="6DF38F50"/>
    <w:rsid w:val="6DF4F646"/>
    <w:rsid w:val="6DFD3016"/>
    <w:rsid w:val="6E393549"/>
    <w:rsid w:val="6E4C6656"/>
    <w:rsid w:val="6ECB72F1"/>
    <w:rsid w:val="6EEA6E1A"/>
    <w:rsid w:val="6F0F7C49"/>
    <w:rsid w:val="6F3CB5BC"/>
    <w:rsid w:val="6F581F93"/>
    <w:rsid w:val="6F6C096E"/>
    <w:rsid w:val="6F96AC93"/>
    <w:rsid w:val="6FB7DF0D"/>
    <w:rsid w:val="6FBF7CB5"/>
    <w:rsid w:val="6FCA6645"/>
    <w:rsid w:val="6FCE8A9D"/>
    <w:rsid w:val="6FDDBD1A"/>
    <w:rsid w:val="6FF927CA"/>
    <w:rsid w:val="6FFB8DAD"/>
    <w:rsid w:val="6FFE5F86"/>
    <w:rsid w:val="70545344"/>
    <w:rsid w:val="70593555"/>
    <w:rsid w:val="709D1D4E"/>
    <w:rsid w:val="70A95AEA"/>
    <w:rsid w:val="70E32D98"/>
    <w:rsid w:val="70F27697"/>
    <w:rsid w:val="70FC782C"/>
    <w:rsid w:val="71193077"/>
    <w:rsid w:val="71557818"/>
    <w:rsid w:val="71923663"/>
    <w:rsid w:val="71CF6F40"/>
    <w:rsid w:val="71DB0145"/>
    <w:rsid w:val="71DC4612"/>
    <w:rsid w:val="71DD4DE6"/>
    <w:rsid w:val="72086EA2"/>
    <w:rsid w:val="723637B5"/>
    <w:rsid w:val="72D831D5"/>
    <w:rsid w:val="7379DF78"/>
    <w:rsid w:val="73B11659"/>
    <w:rsid w:val="73DA0F16"/>
    <w:rsid w:val="73EC4A73"/>
    <w:rsid w:val="73EF3064"/>
    <w:rsid w:val="73FAA19C"/>
    <w:rsid w:val="74067074"/>
    <w:rsid w:val="74132DA6"/>
    <w:rsid w:val="747B6808"/>
    <w:rsid w:val="749A25B8"/>
    <w:rsid w:val="74A61552"/>
    <w:rsid w:val="74BD3027"/>
    <w:rsid w:val="74E514C2"/>
    <w:rsid w:val="750108D2"/>
    <w:rsid w:val="75273889"/>
    <w:rsid w:val="753F47B5"/>
    <w:rsid w:val="754F58BD"/>
    <w:rsid w:val="7569AFDB"/>
    <w:rsid w:val="75A03D67"/>
    <w:rsid w:val="75B8D077"/>
    <w:rsid w:val="75DF6E06"/>
    <w:rsid w:val="75ED0691"/>
    <w:rsid w:val="75FFD65D"/>
    <w:rsid w:val="760471AA"/>
    <w:rsid w:val="76735176"/>
    <w:rsid w:val="76815EB3"/>
    <w:rsid w:val="76856AB9"/>
    <w:rsid w:val="768F2348"/>
    <w:rsid w:val="76D78B91"/>
    <w:rsid w:val="76D82D59"/>
    <w:rsid w:val="76FAE255"/>
    <w:rsid w:val="771ED653"/>
    <w:rsid w:val="7736185F"/>
    <w:rsid w:val="773D03B1"/>
    <w:rsid w:val="77769673"/>
    <w:rsid w:val="779B3570"/>
    <w:rsid w:val="779F7EB3"/>
    <w:rsid w:val="77ABC511"/>
    <w:rsid w:val="77CD0E7A"/>
    <w:rsid w:val="77DD4EC0"/>
    <w:rsid w:val="77E95B08"/>
    <w:rsid w:val="77E97315"/>
    <w:rsid w:val="77EA1955"/>
    <w:rsid w:val="77EE92CF"/>
    <w:rsid w:val="77F04CE9"/>
    <w:rsid w:val="77F6E6EA"/>
    <w:rsid w:val="77F739E6"/>
    <w:rsid w:val="77FE1181"/>
    <w:rsid w:val="77FEBFB6"/>
    <w:rsid w:val="77FECB06"/>
    <w:rsid w:val="788F1CEB"/>
    <w:rsid w:val="78B22BC7"/>
    <w:rsid w:val="791D6325"/>
    <w:rsid w:val="795C5A28"/>
    <w:rsid w:val="799545AA"/>
    <w:rsid w:val="79D74C67"/>
    <w:rsid w:val="79DB6091"/>
    <w:rsid w:val="79F79A7C"/>
    <w:rsid w:val="79FF186E"/>
    <w:rsid w:val="7A5029B4"/>
    <w:rsid w:val="7AAD2C26"/>
    <w:rsid w:val="7AAEF2CF"/>
    <w:rsid w:val="7ACA53E2"/>
    <w:rsid w:val="7ACF7524"/>
    <w:rsid w:val="7B01606D"/>
    <w:rsid w:val="7B7F335C"/>
    <w:rsid w:val="7B95CD0E"/>
    <w:rsid w:val="7BBE1185"/>
    <w:rsid w:val="7BBFD9C0"/>
    <w:rsid w:val="7BC11AD0"/>
    <w:rsid w:val="7BCA1116"/>
    <w:rsid w:val="7BCE672E"/>
    <w:rsid w:val="7BD36518"/>
    <w:rsid w:val="7BEB3462"/>
    <w:rsid w:val="7BFEF899"/>
    <w:rsid w:val="7BFFA914"/>
    <w:rsid w:val="7CA756AE"/>
    <w:rsid w:val="7CFF439F"/>
    <w:rsid w:val="7D3E5A4B"/>
    <w:rsid w:val="7D3F1073"/>
    <w:rsid w:val="7D6B7FBD"/>
    <w:rsid w:val="7D6E0569"/>
    <w:rsid w:val="7D7F2968"/>
    <w:rsid w:val="7DD75F4D"/>
    <w:rsid w:val="7DDC5E3A"/>
    <w:rsid w:val="7DDE21DB"/>
    <w:rsid w:val="7DE4D509"/>
    <w:rsid w:val="7DFD1ED5"/>
    <w:rsid w:val="7E2E5C4B"/>
    <w:rsid w:val="7E3FC0AE"/>
    <w:rsid w:val="7EAF1F78"/>
    <w:rsid w:val="7EBD60D0"/>
    <w:rsid w:val="7EBD7032"/>
    <w:rsid w:val="7EBF8DBC"/>
    <w:rsid w:val="7EC72817"/>
    <w:rsid w:val="7ED559F9"/>
    <w:rsid w:val="7EEF2794"/>
    <w:rsid w:val="7EF31D34"/>
    <w:rsid w:val="7EF7DCE8"/>
    <w:rsid w:val="7F0E8393"/>
    <w:rsid w:val="7F3F35E3"/>
    <w:rsid w:val="7F4896C5"/>
    <w:rsid w:val="7F519300"/>
    <w:rsid w:val="7F6D8641"/>
    <w:rsid w:val="7F6E7B6D"/>
    <w:rsid w:val="7F77748A"/>
    <w:rsid w:val="7F7A4247"/>
    <w:rsid w:val="7F7DA7F2"/>
    <w:rsid w:val="7FAC65AD"/>
    <w:rsid w:val="7FBD0744"/>
    <w:rsid w:val="7FBF69A5"/>
    <w:rsid w:val="7FCB6854"/>
    <w:rsid w:val="7FD79914"/>
    <w:rsid w:val="7FDECA50"/>
    <w:rsid w:val="7FE566D9"/>
    <w:rsid w:val="7FE7E042"/>
    <w:rsid w:val="7FEC68C9"/>
    <w:rsid w:val="7FED4D56"/>
    <w:rsid w:val="7FEDA850"/>
    <w:rsid w:val="7FEF8C78"/>
    <w:rsid w:val="7FF19828"/>
    <w:rsid w:val="7FF4A7B8"/>
    <w:rsid w:val="7FF77715"/>
    <w:rsid w:val="7FFD955D"/>
    <w:rsid w:val="7FFF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4991A30-745B-4128-8D49-749846BF9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semiHidden="1"/>
    <w:lsdException w:name="annotation text" w:semiHidden="1"/>
    <w:lsdException w:name="footer" w:uiPriority="99"/>
    <w:lsdException w:name="caption" w:semiHidden="1" w:unhideWhenUsed="1" w:qFormat="1"/>
    <w:lsdException w:name="footnote reference" w:semiHidden="1"/>
    <w:lsdException w:name="annotation reference" w:semiHidden="1"/>
    <w:lsdException w:name="Title" w:qFormat="1"/>
    <w:lsdException w:name="Default Paragraph Font" w:semiHidden="1" w:uiPriority="1" w:unhideWhenUsed="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Lines="50" w:before="120" w:afterLines="50" w:after="120" w:line="460" w:lineRule="exact"/>
      <w:ind w:firstLineChars="200" w:firstLine="422"/>
      <w:jc w:val="left"/>
      <w:outlineLvl w:val="1"/>
    </w:pPr>
    <w:rPr>
      <w:rFonts w:ascii="宋体" w:hAnsi="宋体"/>
      <w:b/>
      <w:bCs/>
      <w:sz w:val="30"/>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pPr>
      <w:jc w:val="left"/>
    </w:pPr>
  </w:style>
  <w:style w:type="paragraph" w:styleId="a4">
    <w:name w:val="Plain Text"/>
    <w:basedOn w:val="a"/>
    <w:link w:val="Char"/>
    <w:rPr>
      <w:rFonts w:ascii="宋体" w:hAnsi="Courier New" w:cs="Courier New"/>
      <w:szCs w:val="21"/>
    </w:rPr>
  </w:style>
  <w:style w:type="paragraph" w:styleId="a5">
    <w:name w:val="Balloon Text"/>
    <w:basedOn w:val="a"/>
    <w:semiHidden/>
    <w:rPr>
      <w:sz w:val="18"/>
      <w:szCs w:val="18"/>
    </w:rPr>
  </w:style>
  <w:style w:type="paragraph" w:styleId="a6">
    <w:name w:val="footer"/>
    <w:basedOn w:val="a"/>
    <w:link w:val="Char0"/>
    <w:uiPriority w:val="99"/>
    <w:pPr>
      <w:tabs>
        <w:tab w:val="center" w:pos="4153"/>
        <w:tab w:val="right" w:pos="8306"/>
      </w:tabs>
      <w:snapToGrid w:val="0"/>
      <w:jc w:val="left"/>
    </w:pPr>
    <w:rPr>
      <w:sz w:val="18"/>
      <w:szCs w:val="18"/>
    </w:rPr>
  </w:style>
  <w:style w:type="paragraph" w:styleId="a7">
    <w:name w:val="header"/>
    <w:basedOn w:val="a"/>
    <w:link w:val="Char1"/>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pPr>
      <w:tabs>
        <w:tab w:val="right" w:leader="dot" w:pos="8720"/>
      </w:tabs>
      <w:spacing w:line="490" w:lineRule="exact"/>
    </w:pPr>
    <w:rPr>
      <w:rFonts w:ascii="黑体" w:eastAsia="黑体"/>
      <w:sz w:val="28"/>
      <w:szCs w:val="28"/>
    </w:rPr>
  </w:style>
  <w:style w:type="paragraph" w:styleId="a8">
    <w:name w:val="footnote text"/>
    <w:basedOn w:val="a"/>
    <w:semiHidden/>
    <w:pPr>
      <w:snapToGrid w:val="0"/>
      <w:jc w:val="left"/>
    </w:pPr>
    <w:rPr>
      <w:sz w:val="18"/>
      <w:szCs w:val="18"/>
    </w:rPr>
  </w:style>
  <w:style w:type="paragraph" w:styleId="20">
    <w:name w:val="toc 2"/>
    <w:basedOn w:val="a"/>
    <w:next w:val="a"/>
    <w:uiPriority w:val="39"/>
    <w:pPr>
      <w:ind w:leftChars="200" w:left="420"/>
    </w:pPr>
  </w:style>
  <w:style w:type="paragraph" w:styleId="a9">
    <w:name w:val="Normal (Web)"/>
    <w:basedOn w:val="a"/>
    <w:pPr>
      <w:widowControl/>
      <w:spacing w:before="100" w:beforeAutospacing="1" w:after="100" w:afterAutospacing="1"/>
      <w:jc w:val="left"/>
    </w:pPr>
    <w:rPr>
      <w:rFonts w:ascii="宋体" w:hAnsi="宋体"/>
      <w:kern w:val="0"/>
      <w:sz w:val="24"/>
    </w:rPr>
  </w:style>
  <w:style w:type="paragraph" w:styleId="aa">
    <w:name w:val="annotation subject"/>
    <w:basedOn w:val="a3"/>
    <w:next w:val="a3"/>
    <w:semiHidden/>
    <w:rPr>
      <w:b/>
      <w:bCs/>
    </w:rPr>
  </w:style>
  <w:style w:type="table" w:styleId="ab">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Strong"/>
    <w:qFormat/>
    <w:rPr>
      <w:b/>
      <w:bCs/>
    </w:rPr>
  </w:style>
  <w:style w:type="character" w:styleId="ad">
    <w:name w:val="page number"/>
  </w:style>
  <w:style w:type="character" w:styleId="ae">
    <w:name w:val="Emphasis"/>
    <w:qFormat/>
    <w:rPr>
      <w:color w:val="CC0000"/>
    </w:rPr>
  </w:style>
  <w:style w:type="character" w:styleId="af">
    <w:name w:val="Hyperlink"/>
    <w:uiPriority w:val="99"/>
    <w:rPr>
      <w:color w:val="0000FF"/>
      <w:u w:val="single"/>
    </w:rPr>
  </w:style>
  <w:style w:type="character" w:styleId="af0">
    <w:name w:val="annotation reference"/>
    <w:semiHidden/>
    <w:rPr>
      <w:sz w:val="21"/>
      <w:szCs w:val="21"/>
    </w:rPr>
  </w:style>
  <w:style w:type="character" w:styleId="af1">
    <w:name w:val="footnote reference"/>
    <w:semiHidden/>
    <w:rPr>
      <w:vertAlign w:val="superscript"/>
    </w:rPr>
  </w:style>
  <w:style w:type="character" w:customStyle="1" w:styleId="Char">
    <w:name w:val="纯文本 Char"/>
    <w:link w:val="a4"/>
    <w:rPr>
      <w:rFonts w:ascii="宋体" w:eastAsia="宋体" w:hAnsi="Courier New" w:cs="Courier New"/>
      <w:kern w:val="2"/>
      <w:sz w:val="21"/>
      <w:szCs w:val="21"/>
      <w:lang w:val="en-US" w:eastAsia="zh-CN" w:bidi="ar-SA"/>
    </w:rPr>
  </w:style>
  <w:style w:type="character" w:customStyle="1" w:styleId="Char0">
    <w:name w:val="页脚 Char"/>
    <w:link w:val="a6"/>
    <w:uiPriority w:val="99"/>
    <w:rPr>
      <w:kern w:val="2"/>
      <w:sz w:val="18"/>
      <w:szCs w:val="18"/>
    </w:rPr>
  </w:style>
  <w:style w:type="character" w:customStyle="1" w:styleId="Char1">
    <w:name w:val="页眉 Char"/>
    <w:link w:val="a7"/>
    <w:rPr>
      <w:kern w:val="2"/>
      <w:sz w:val="18"/>
      <w:szCs w:val="18"/>
    </w:rPr>
  </w:style>
  <w:style w:type="paragraph" w:customStyle="1" w:styleId="30">
    <w:name w:val="样式 标题 3 + (西文) 宋体 (中文) 宋体"/>
    <w:basedOn w:val="3"/>
    <w:pPr>
      <w:spacing w:before="0" w:afterLines="20" w:after="48" w:line="500" w:lineRule="exact"/>
      <w:jc w:val="left"/>
    </w:pPr>
    <w:rPr>
      <w:rFonts w:ascii="宋体" w:hAnsi="宋体"/>
      <w:bCs w:val="0"/>
      <w:sz w:val="28"/>
    </w:rPr>
  </w:style>
  <w:style w:type="paragraph" w:customStyle="1" w:styleId="CM10">
    <w:name w:val="CM10"/>
    <w:basedOn w:val="Default"/>
    <w:next w:val="Default"/>
    <w:pPr>
      <w:spacing w:line="260" w:lineRule="atLeast"/>
    </w:pPr>
    <w:rPr>
      <w:color w:val="auto"/>
    </w:rPr>
  </w:style>
  <w:style w:type="paragraph" w:customStyle="1" w:styleId="Default">
    <w:name w:val="Default"/>
    <w:pPr>
      <w:widowControl w:val="0"/>
      <w:autoSpaceDE w:val="0"/>
      <w:autoSpaceDN w:val="0"/>
      <w:adjustRightInd w:val="0"/>
    </w:pPr>
    <w:rPr>
      <w:rFonts w:ascii="仿宋_GB2312" w:eastAsia="仿宋_GB2312" w:cs="仿宋_GB2312"/>
      <w:color w:val="000000"/>
      <w:sz w:val="24"/>
      <w:szCs w:val="24"/>
    </w:rPr>
  </w:style>
  <w:style w:type="paragraph" w:customStyle="1" w:styleId="af2">
    <w:name w:val="标准"/>
    <w:basedOn w:val="a"/>
    <w:pPr>
      <w:adjustRightInd w:val="0"/>
      <w:spacing w:before="120" w:after="120" w:line="312" w:lineRule="atLeast"/>
      <w:textAlignment w:val="baseline"/>
    </w:pPr>
    <w:rPr>
      <w:rFonts w:ascii="宋体"/>
      <w:kern w:val="0"/>
      <w:szCs w:val="20"/>
    </w:rPr>
  </w:style>
  <w:style w:type="paragraph" w:customStyle="1" w:styleId="Char1CharCharCharCharCharChar">
    <w:name w:val="Char1 Char Char Char Char Char Char"/>
    <w:basedOn w:val="a"/>
    <w:pPr>
      <w:tabs>
        <w:tab w:val="left" w:pos="360"/>
      </w:tabs>
      <w:ind w:left="360" w:hanging="360"/>
    </w:pPr>
    <w:rPr>
      <w:sz w:val="24"/>
    </w:rPr>
  </w:style>
  <w:style w:type="paragraph" w:customStyle="1" w:styleId="CharCharCharCharCharCharCharCharCharCharCharCharChar">
    <w:name w:val="Char Char Char Char Char Char Char Char Char Char Char Char Char"/>
    <w:basedOn w:val="a"/>
    <w:pPr>
      <w:widowControl/>
      <w:spacing w:after="160" w:line="240" w:lineRule="exact"/>
      <w:jc w:val="left"/>
    </w:pPr>
    <w:rPr>
      <w:szCs w:val="20"/>
    </w:rPr>
  </w:style>
  <w:style w:type="paragraph" w:customStyle="1" w:styleId="CharCharChar">
    <w:name w:val="Char Char Char"/>
    <w:basedOn w:val="a"/>
    <w:pPr>
      <w:widowControl/>
      <w:spacing w:after="160" w:line="240" w:lineRule="exact"/>
      <w:jc w:val="left"/>
    </w:pPr>
    <w:rPr>
      <w:rFonts w:ascii="Arial" w:eastAsia="Times New Roman" w:hAnsi="Arial" w:cs="Verdana"/>
      <w:b/>
      <w:kern w:val="0"/>
      <w:sz w:val="24"/>
      <w:lang w:eastAsia="en-US"/>
    </w:rPr>
  </w:style>
  <w:style w:type="paragraph" w:customStyle="1" w:styleId="11">
    <w:name w:val="样式 标题 1 +"/>
    <w:basedOn w:val="1"/>
    <w:pPr>
      <w:spacing w:beforeLines="50" w:before="50" w:afterLines="50" w:after="50" w:line="560" w:lineRule="exact"/>
      <w:jc w:val="left"/>
    </w:pPr>
    <w:rPr>
      <w:rFonts w:eastAsia="黑体"/>
      <w:b w:val="0"/>
      <w:kern w:val="0"/>
      <w:sz w:val="32"/>
    </w:rPr>
  </w:style>
  <w:style w:type="paragraph" w:styleId="af3">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1260</Words>
  <Characters>7183</Characters>
  <Application>Microsoft Office Word</Application>
  <DocSecurity>0</DocSecurity>
  <Lines>59</Lines>
  <Paragraphs>16</Paragraphs>
  <ScaleCrop>false</ScaleCrop>
  <Company>P R C</Company>
  <LinksUpToDate>false</LinksUpToDate>
  <CharactersWithSpaces>8427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西北农林科技大学</dc:title>
  <dc:creator>jj</dc:creator>
  <cp:lastModifiedBy>AutoBVT</cp:lastModifiedBy>
  <cp:revision>6</cp:revision>
  <cp:lastPrinted>2026-09-15T15:56:00Z</cp:lastPrinted>
  <dcterms:created xsi:type="dcterms:W3CDTF">2026-09-15T16:16:00Z</dcterms:created>
  <dcterms:modified xsi:type="dcterms:W3CDTF">2026-10-23T07:54:00Z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D835DBDF0649F791913AD06AFDB79F75_43</vt:lpwstr>
  </property>
  <property fmtid="{D5CDD505-2E9C-101B-9397-08002B2CF9AE}" pid="4" name="KSOTemplateDocerSaveRecord">
    <vt:lpwstr>eyJoZGlkIjoiNjJlOTczZjRmYzMyZGQyMjMxMDQ4YTU4M2U2YjFmNTciLCJ1c2VySWQiOiIzMzUyODA3MTMifQ==</vt:lpwstr>
  </property>
</Properties>
</file>